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6FCA" w14:textId="534DF10F" w:rsidR="00694FD2" w:rsidRPr="00BF2451" w:rsidRDefault="00BF2451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 xml:space="preserve">1a)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463349" w:rsidRPr="00BF2451">
        <w:rPr>
          <w:rFonts w:ascii="Arial" w:hAnsi="Arial" w:cs="Arial"/>
          <w:b/>
          <w:bCs/>
        </w:rPr>
        <w:t>fisiche</w:t>
      </w:r>
      <w:r>
        <w:rPr>
          <w:rFonts w:ascii="Arial" w:hAnsi="Arial" w:cs="Arial"/>
          <w:b/>
          <w:bCs/>
        </w:rPr>
        <w:t xml:space="preserve"> </w:t>
      </w:r>
    </w:p>
    <w:p w14:paraId="0AF9A123" w14:textId="77777777" w:rsidR="00694FD2" w:rsidRDefault="00694FD2">
      <w:pPr>
        <w:tabs>
          <w:tab w:val="left" w:pos="6116"/>
        </w:tabs>
        <w:spacing w:before="69"/>
        <w:ind w:left="11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6DFD664F" w14:textId="77777777" w:rsidR="00694FD2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  <w:p w14:paraId="25A77124" w14:textId="0991423F" w:rsidR="00D16F0D" w:rsidRPr="00D16F0D" w:rsidRDefault="00D16F0D" w:rsidP="00D16F0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1043520C" w:rsidR="00694FD2" w:rsidRPr="00315BB0" w:rsidRDefault="00F10604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3BF7C274" w14:textId="2D6673FB" w:rsidR="00E826FB" w:rsidRPr="00694FD2" w:rsidRDefault="00463349" w:rsidP="00694FD2">
      <w:pPr>
        <w:tabs>
          <w:tab w:val="left" w:pos="6116"/>
        </w:tabs>
        <w:spacing w:before="69"/>
        <w:ind w:left="112"/>
      </w:pPr>
      <w:r>
        <w:tab/>
      </w:r>
    </w:p>
    <w:p w14:paraId="2AEBAC77" w14:textId="77777777" w:rsidR="00E826FB" w:rsidRDefault="00E826FB">
      <w:pPr>
        <w:pStyle w:val="Corpotesto"/>
        <w:rPr>
          <w:sz w:val="20"/>
        </w:rPr>
      </w:pPr>
    </w:p>
    <w:p w14:paraId="7560FCA1" w14:textId="77777777" w:rsidR="00D16F0D" w:rsidRDefault="00D16F0D">
      <w:pPr>
        <w:pStyle w:val="Corpotesto"/>
        <w:rPr>
          <w:sz w:val="20"/>
        </w:rPr>
      </w:pPr>
    </w:p>
    <w:p w14:paraId="2E442048" w14:textId="1E5A7A6A" w:rsidR="00E826FB" w:rsidRDefault="00463349" w:rsidP="00BF2451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</w:t>
      </w:r>
      <w:r w:rsidR="00F10604">
        <w:rPr>
          <w:spacing w:val="1"/>
        </w:rPr>
        <w:t xml:space="preserve"> </w:t>
      </w:r>
      <w:r w:rsidRPr="00BF2451">
        <w:rPr>
          <w:b/>
          <w:bCs/>
        </w:rPr>
        <w:t>Asta pubblica per l’alienazione di immobil</w:t>
      </w:r>
      <w:r w:rsidR="00920ED6">
        <w:rPr>
          <w:b/>
          <w:bCs/>
        </w:rPr>
        <w:t>e</w:t>
      </w:r>
      <w:r w:rsidRPr="00BF2451">
        <w:rPr>
          <w:b/>
          <w:bCs/>
        </w:rPr>
        <w:t xml:space="preserve"> di proprietà comunale. Istanza di</w:t>
      </w:r>
      <w:r w:rsidR="00BF2451">
        <w:rPr>
          <w:b/>
          <w:bCs/>
        </w:rPr>
        <w:t xml:space="preserve"> </w:t>
      </w:r>
      <w:r w:rsidRPr="00BF2451">
        <w:rPr>
          <w:b/>
          <w:bCs/>
          <w:spacing w:val="-64"/>
        </w:rPr>
        <w:t xml:space="preserve"> </w:t>
      </w:r>
      <w:r w:rsidRPr="00BF2451">
        <w:rPr>
          <w:b/>
          <w:bCs/>
        </w:rPr>
        <w:t>partecipazione</w:t>
      </w:r>
      <w:r w:rsidR="00BF2451" w:rsidRPr="00BF2451">
        <w:rPr>
          <w:b/>
          <w:bCs/>
        </w:rPr>
        <w:t xml:space="preserve"> – Cespite n. 1 </w:t>
      </w:r>
      <w:r w:rsidR="00BF2451" w:rsidRPr="000516DA">
        <w:rPr>
          <w:rFonts w:ascii="Arial" w:hAnsi="Arial"/>
          <w:b/>
          <w:bCs/>
        </w:rPr>
        <w:t xml:space="preserve">– </w:t>
      </w:r>
      <w:r w:rsidR="00920ED6" w:rsidRPr="000516DA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 w:rsidRPr="000516DA">
        <w:rPr>
          <w:rFonts w:ascii="Arial" w:hAnsi="Arial"/>
          <w:b/>
          <w:bCs/>
        </w:rPr>
        <w:t>ia</w:t>
      </w:r>
      <w:r w:rsidR="00920ED6">
        <w:rPr>
          <w:rFonts w:ascii="Arial" w:hAnsi="Arial"/>
          <w:b/>
          <w:bCs/>
        </w:rPr>
        <w:t xml:space="preserve"> </w:t>
      </w:r>
      <w:r w:rsidR="00F10604">
        <w:rPr>
          <w:rFonts w:ascii="Arial" w:hAnsi="Arial"/>
          <w:b/>
          <w:bCs/>
        </w:rPr>
        <w:t>C. Colombo</w:t>
      </w:r>
      <w:r w:rsidR="00BF2451" w:rsidRPr="00BF2451">
        <w:rPr>
          <w:rFonts w:ascii="Arial" w:hAnsi="Arial"/>
          <w:b/>
          <w:bCs/>
        </w:rPr>
        <w:t xml:space="preserve"> al Fg. </w:t>
      </w:r>
      <w:r w:rsidR="00714D1B">
        <w:rPr>
          <w:rFonts w:ascii="Arial" w:hAnsi="Arial"/>
          <w:b/>
          <w:bCs/>
        </w:rPr>
        <w:t>3</w:t>
      </w:r>
      <w:r w:rsidR="00F10604">
        <w:rPr>
          <w:rFonts w:ascii="Arial" w:hAnsi="Arial"/>
          <w:b/>
          <w:bCs/>
        </w:rPr>
        <w:t>6</w:t>
      </w:r>
      <w:r w:rsidR="00BF2451" w:rsidRPr="00BF2451">
        <w:rPr>
          <w:rFonts w:ascii="Arial" w:hAnsi="Arial"/>
          <w:b/>
          <w:bCs/>
        </w:rPr>
        <w:t xml:space="preserve"> n. </w:t>
      </w:r>
      <w:r w:rsidR="00F10604">
        <w:rPr>
          <w:rFonts w:ascii="Arial" w:hAnsi="Arial"/>
          <w:b/>
          <w:bCs/>
        </w:rPr>
        <w:t>550</w:t>
      </w:r>
      <w:r w:rsidR="00BF2451" w:rsidRPr="00BF2451">
        <w:rPr>
          <w:rFonts w:ascii="Arial" w:hAnsi="Arial"/>
          <w:b/>
          <w:bCs/>
        </w:rPr>
        <w:t xml:space="preserve"> di mq. </w:t>
      </w:r>
      <w:r w:rsidR="00F10604">
        <w:rPr>
          <w:rFonts w:ascii="Arial" w:hAnsi="Arial"/>
          <w:b/>
          <w:bCs/>
        </w:rPr>
        <w:t>616</w:t>
      </w:r>
      <w:r w:rsidR="00920ED6">
        <w:rPr>
          <w:rFonts w:ascii="Arial" w:hAnsi="Arial"/>
          <w:b/>
          <w:bCs/>
        </w:rPr>
        <w:t>,00</w:t>
      </w:r>
      <w:r w:rsidR="00BF2451">
        <w:rPr>
          <w:rFonts w:ascii="Arial" w:hAnsi="Arial"/>
          <w:b/>
          <w:bCs/>
        </w:rPr>
        <w:t>.</w:t>
      </w:r>
    </w:p>
    <w:p w14:paraId="3D4605B6" w14:textId="77777777" w:rsidR="00D16F0D" w:rsidRPr="00BF2451" w:rsidRDefault="00D16F0D" w:rsidP="00BF2451">
      <w:pPr>
        <w:pStyle w:val="Corpotesto"/>
        <w:spacing w:before="92" w:line="278" w:lineRule="auto"/>
        <w:ind w:left="1553" w:hanging="1441"/>
        <w:jc w:val="both"/>
        <w:rPr>
          <w:b/>
          <w:bCs/>
        </w:rPr>
      </w:pPr>
    </w:p>
    <w:p w14:paraId="069735D6" w14:textId="77777777" w:rsidR="00E826FB" w:rsidRDefault="00E826FB">
      <w:pPr>
        <w:pStyle w:val="Corpotesto"/>
        <w:spacing w:before="2"/>
        <w:rPr>
          <w:sz w:val="27"/>
        </w:rPr>
      </w:pPr>
    </w:p>
    <w:p w14:paraId="71F917C0" w14:textId="42E352BE" w:rsidR="00E826FB" w:rsidRDefault="00463349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 w:rsidR="00BF2451">
        <w:t>.....</w:t>
      </w:r>
    </w:p>
    <w:p w14:paraId="7C1105C0" w14:textId="49BD9208" w:rsidR="00E826FB" w:rsidRDefault="00463349">
      <w:pPr>
        <w:pStyle w:val="Corpotesto"/>
        <w:spacing w:before="4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</w:t>
      </w:r>
      <w:r w:rsidR="00BF2451">
        <w:t>.....</w:t>
      </w:r>
    </w:p>
    <w:p w14:paraId="34169142" w14:textId="3A1BC918" w:rsidR="00E826FB" w:rsidRDefault="00463349">
      <w:pPr>
        <w:pStyle w:val="Corpotesto"/>
        <w:spacing w:before="43"/>
        <w:ind w:left="112"/>
      </w:pPr>
      <w:r>
        <w:t>Residente</w:t>
      </w:r>
      <w:r>
        <w:rPr>
          <w:spacing w:val="12"/>
        </w:rPr>
        <w:t xml:space="preserve"> </w:t>
      </w:r>
      <w:r>
        <w:t>in................................</w:t>
      </w:r>
      <w:r w:rsidR="00BF2451">
        <w:t>.....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</w:t>
      </w:r>
      <w:r w:rsidR="00BF2451">
        <w:t>......</w:t>
      </w:r>
      <w:r>
        <w:t>n</w:t>
      </w:r>
      <w:r>
        <w:rPr>
          <w:spacing w:val="-3"/>
        </w:rPr>
        <w:t xml:space="preserve"> </w:t>
      </w:r>
      <w:r>
        <w:t>........cap.............</w:t>
      </w:r>
    </w:p>
    <w:p w14:paraId="60CF6A37" w14:textId="50956A3B" w:rsidR="00E826FB" w:rsidRDefault="00463349">
      <w:pPr>
        <w:pStyle w:val="Corpotesto"/>
        <w:spacing w:before="41"/>
        <w:ind w:left="112"/>
      </w:pPr>
      <w:r>
        <w:rPr>
          <w:spacing w:val="-1"/>
        </w:rPr>
        <w:t>Tel.</w:t>
      </w:r>
      <w:r>
        <w:rPr>
          <w:spacing w:val="7"/>
        </w:rP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43"/>
        </w:rPr>
        <w:t xml:space="preserve"> </w:t>
      </w:r>
      <w:r>
        <w:t>indirizzo</w:t>
      </w:r>
      <w:r>
        <w:rPr>
          <w:spacing w:val="6"/>
        </w:rPr>
        <w:t xml:space="preserve"> </w:t>
      </w:r>
      <w:r>
        <w:t>email</w:t>
      </w:r>
      <w:r>
        <w:rPr>
          <w:spacing w:val="69"/>
        </w:rPr>
        <w:t xml:space="preserve"> </w:t>
      </w:r>
      <w:r>
        <w:t>...............................................................</w:t>
      </w:r>
      <w:r w:rsidR="00BF2451">
        <w:t>........</w:t>
      </w:r>
    </w:p>
    <w:p w14:paraId="102AA6A3" w14:textId="7796C49C" w:rsidR="00E826FB" w:rsidRDefault="00463349">
      <w:pPr>
        <w:pStyle w:val="Corpotesto"/>
        <w:spacing w:before="41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</w:t>
      </w:r>
      <w:r w:rsidR="00BF2451">
        <w:t>.....</w:t>
      </w:r>
    </w:p>
    <w:p w14:paraId="4F4768D8" w14:textId="64992D3D" w:rsidR="00E826FB" w:rsidRDefault="00463349">
      <w:pPr>
        <w:pStyle w:val="Corpotesto"/>
        <w:spacing w:before="41"/>
        <w:ind w:left="112"/>
      </w:pPr>
      <w:r>
        <w:rPr>
          <w:spacing w:val="-1"/>
        </w:rPr>
        <w:t>Stato civile</w:t>
      </w:r>
      <w:r>
        <w:rPr>
          <w:spacing w:val="61"/>
        </w:rPr>
        <w:t xml:space="preserve"> </w:t>
      </w:r>
      <w:r>
        <w:t>................................................</w:t>
      </w:r>
      <w:r>
        <w:rPr>
          <w:spacing w:val="-4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patrimoniale</w:t>
      </w:r>
      <w:r>
        <w:rPr>
          <w:spacing w:val="-6"/>
        </w:rPr>
        <w:t xml:space="preserve"> </w:t>
      </w:r>
      <w:r w:rsidR="00BF2451">
        <w:rPr>
          <w:spacing w:val="-6"/>
        </w:rPr>
        <w:t>…..</w:t>
      </w:r>
      <w:r>
        <w:t>......................................</w:t>
      </w:r>
    </w:p>
    <w:p w14:paraId="018E1810" w14:textId="0C36A30C" w:rsidR="00E826FB" w:rsidRDefault="00463349">
      <w:pPr>
        <w:pStyle w:val="Corpotesto"/>
        <w:spacing w:before="43"/>
        <w:ind w:left="112"/>
      </w:pPr>
      <w:r>
        <w:t>Istituto</w:t>
      </w:r>
      <w:r>
        <w:rPr>
          <w:spacing w:val="5"/>
        </w:rPr>
        <w:t xml:space="preserve"> </w:t>
      </w:r>
      <w:r>
        <w:t>bancario</w:t>
      </w:r>
      <w:r>
        <w:rPr>
          <w:spacing w:val="2"/>
        </w:rPr>
        <w:t xml:space="preserve"> </w:t>
      </w:r>
      <w:r>
        <w:t>.........................................</w:t>
      </w:r>
      <w:r>
        <w:rPr>
          <w:spacing w:val="-41"/>
        </w:rPr>
        <w:t xml:space="preserve"> </w:t>
      </w:r>
      <w:r>
        <w:t>IBAN...............................................................</w:t>
      </w:r>
      <w:r w:rsidR="00BF2451">
        <w:t>.....</w:t>
      </w:r>
    </w:p>
    <w:p w14:paraId="433DDF60" w14:textId="77777777" w:rsidR="00E826FB" w:rsidRDefault="00E826FB">
      <w:pPr>
        <w:pStyle w:val="Corpotesto"/>
        <w:spacing w:before="1"/>
        <w:rPr>
          <w:sz w:val="23"/>
        </w:rPr>
      </w:pPr>
    </w:p>
    <w:p w14:paraId="37AF3D3E" w14:textId="77777777" w:rsidR="00E826FB" w:rsidRDefault="00463349">
      <w:pPr>
        <w:pStyle w:val="Corpotesto"/>
        <w:spacing w:before="93"/>
        <w:ind w:left="112"/>
      </w:pP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personale</w:t>
      </w:r>
    </w:p>
    <w:p w14:paraId="58CD50E2" w14:textId="77777777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599222EF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92" w:line="276" w:lineRule="auto"/>
        <w:ind w:right="108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voler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partecipare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all’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Asta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pubblica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l’alienazione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immobil</w:t>
      </w:r>
      <w:r w:rsidR="00920ED6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66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proprietà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comunale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 il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="00920ED6" w:rsidRPr="00BF2451">
        <w:rPr>
          <w:b/>
          <w:bCs/>
        </w:rPr>
        <w:t xml:space="preserve">Cespite n. 1 </w:t>
      </w:r>
      <w:r w:rsidR="00920ED6" w:rsidRPr="00BF2451">
        <w:rPr>
          <w:rFonts w:ascii="Arial" w:hAnsi="Arial"/>
          <w:b/>
          <w:bCs/>
        </w:rPr>
        <w:t xml:space="preserve">– </w:t>
      </w:r>
      <w:bookmarkStart w:id="0" w:name="_Hlk225336027"/>
      <w:r w:rsidR="00920ED6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>
        <w:rPr>
          <w:rFonts w:ascii="Arial" w:hAnsi="Arial"/>
          <w:b/>
          <w:bCs/>
        </w:rPr>
        <w:t xml:space="preserve">ia </w:t>
      </w:r>
      <w:r w:rsidR="003050CE">
        <w:rPr>
          <w:rFonts w:ascii="Arial" w:hAnsi="Arial"/>
          <w:b/>
          <w:bCs/>
        </w:rPr>
        <w:t>C. Colombo</w:t>
      </w:r>
      <w:r w:rsidR="00920ED6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al Fg. </w:t>
      </w:r>
      <w:r w:rsidR="00714D1B">
        <w:rPr>
          <w:rFonts w:ascii="Arial" w:hAnsi="Arial"/>
          <w:b/>
          <w:bCs/>
        </w:rPr>
        <w:t>3</w:t>
      </w:r>
      <w:r w:rsidR="003050CE">
        <w:rPr>
          <w:rFonts w:ascii="Arial" w:hAnsi="Arial"/>
          <w:b/>
          <w:bCs/>
        </w:rPr>
        <w:t>6</w:t>
      </w:r>
      <w:r w:rsidR="00920ED6" w:rsidRPr="00BF2451">
        <w:rPr>
          <w:rFonts w:ascii="Arial" w:hAnsi="Arial"/>
          <w:b/>
          <w:bCs/>
        </w:rPr>
        <w:t xml:space="preserve"> n. </w:t>
      </w:r>
      <w:r w:rsidR="003050CE">
        <w:rPr>
          <w:rFonts w:ascii="Arial" w:hAnsi="Arial"/>
          <w:b/>
          <w:bCs/>
        </w:rPr>
        <w:t>550</w:t>
      </w:r>
      <w:r w:rsidR="00920ED6" w:rsidRPr="00BF2451">
        <w:rPr>
          <w:rFonts w:ascii="Arial" w:hAnsi="Arial"/>
          <w:b/>
          <w:bCs/>
        </w:rPr>
        <w:t xml:space="preserve"> di mq. </w:t>
      </w:r>
      <w:r w:rsidR="003050CE">
        <w:rPr>
          <w:rFonts w:ascii="Arial" w:hAnsi="Arial"/>
          <w:b/>
          <w:bCs/>
        </w:rPr>
        <w:t>616</w:t>
      </w:r>
      <w:r w:rsidR="00920ED6">
        <w:rPr>
          <w:rFonts w:ascii="Arial" w:hAnsi="Arial"/>
          <w:b/>
          <w:bCs/>
        </w:rPr>
        <w:t>,00</w:t>
      </w:r>
      <w:bookmarkEnd w:id="0"/>
      <w:r w:rsidRPr="00CF0B8E">
        <w:rPr>
          <w:rFonts w:ascii="Arial" w:hAnsi="Arial" w:cs="Arial"/>
          <w:sz w:val="24"/>
          <w:szCs w:val="24"/>
        </w:rPr>
        <w:t>;</w:t>
      </w:r>
    </w:p>
    <w:p w14:paraId="314A1FF3" w14:textId="77777777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5" w:lineRule="exact"/>
        <w:ind w:hanging="429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trovarsi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nel</w:t>
      </w:r>
      <w:r w:rsidRPr="00CF0B8E">
        <w:rPr>
          <w:rFonts w:ascii="Arial" w:hAnsi="Arial" w:cs="Arial"/>
          <w:spacing w:val="-5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pieno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libero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godimento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dei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diritti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civili;</w:t>
      </w:r>
    </w:p>
    <w:p w14:paraId="03B86CF8" w14:textId="7509533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43" w:line="276" w:lineRule="auto"/>
        <w:ind w:right="109"/>
        <w:rPr>
          <w:sz w:val="24"/>
        </w:rPr>
      </w:pPr>
      <w:r w:rsidRPr="00CF0B8E">
        <w:rPr>
          <w:rFonts w:ascii="Arial" w:hAnsi="Arial" w:cs="Arial"/>
          <w:sz w:val="24"/>
          <w:szCs w:val="24"/>
        </w:rPr>
        <w:t>di aver</w:t>
      </w:r>
      <w:r>
        <w:rPr>
          <w:sz w:val="24"/>
        </w:rPr>
        <w:t xml:space="preserve"> preso cognizione e di accettare integralmente le condizioni riportate nel 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l’alienazione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della perizia</w:t>
      </w:r>
      <w:r>
        <w:rPr>
          <w:spacing w:val="-1"/>
          <w:sz w:val="24"/>
        </w:rPr>
        <w:t xml:space="preserve"> </w:t>
      </w:r>
      <w:r>
        <w:rPr>
          <w:sz w:val="24"/>
        </w:rPr>
        <w:t>estimativa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all’immobile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 w:rsidR="009A092E">
        <w:rPr>
          <w:sz w:val="24"/>
        </w:rPr>
        <w:t>;</w:t>
      </w:r>
    </w:p>
    <w:p w14:paraId="553928B4" w14:textId="746B940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right="112"/>
        <w:rPr>
          <w:sz w:val="24"/>
        </w:rPr>
      </w:pPr>
      <w:r>
        <w:rPr>
          <w:sz w:val="24"/>
        </w:rPr>
        <w:t>aver provveduto al versamento o presentato polizza fidejussoria a titolo di deposito</w:t>
      </w:r>
      <w:r>
        <w:rPr>
          <w:spacing w:val="1"/>
          <w:sz w:val="24"/>
        </w:rPr>
        <w:t xml:space="preserve"> </w:t>
      </w:r>
      <w:r>
        <w:rPr>
          <w:sz w:val="24"/>
        </w:rPr>
        <w:t>cauzionale</w:t>
      </w:r>
      <w:r>
        <w:rPr>
          <w:spacing w:val="-1"/>
          <w:sz w:val="24"/>
        </w:rPr>
        <w:t xml:space="preserve"> </w:t>
      </w:r>
      <w:r w:rsidRPr="00BF2451">
        <w:rPr>
          <w:rFonts w:ascii="Arial" w:hAnsi="Arial" w:cs="Arial"/>
          <w:sz w:val="24"/>
          <w:szCs w:val="24"/>
        </w:rPr>
        <w:t>di</w:t>
      </w:r>
      <w:r w:rsidRPr="00BF2451">
        <w:rPr>
          <w:rFonts w:ascii="Arial" w:hAnsi="Arial" w:cs="Arial"/>
          <w:spacing w:val="-2"/>
          <w:sz w:val="24"/>
          <w:szCs w:val="24"/>
        </w:rPr>
        <w:t xml:space="preserve"> </w:t>
      </w:r>
      <w:r w:rsidRPr="00BF2451">
        <w:rPr>
          <w:rFonts w:ascii="Arial" w:hAnsi="Arial" w:cs="Arial"/>
          <w:b/>
          <w:bCs/>
          <w:sz w:val="24"/>
          <w:szCs w:val="24"/>
        </w:rPr>
        <w:t>€</w:t>
      </w:r>
      <w:r w:rsidR="00BF2451" w:rsidRPr="00BF2451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BF245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225336056"/>
      <w:r w:rsidR="003050CE">
        <w:rPr>
          <w:rFonts w:ascii="Arial" w:hAnsi="Arial" w:cs="Arial"/>
          <w:b/>
          <w:bCs/>
          <w:sz w:val="24"/>
          <w:szCs w:val="24"/>
        </w:rPr>
        <w:t>10.</w:t>
      </w:r>
      <w:bookmarkEnd w:id="1"/>
      <w:r w:rsidR="000516DA">
        <w:rPr>
          <w:rFonts w:ascii="Arial" w:hAnsi="Arial" w:cs="Arial"/>
          <w:b/>
          <w:bCs/>
          <w:sz w:val="24"/>
          <w:szCs w:val="24"/>
        </w:rPr>
        <w:t>048,80</w:t>
      </w:r>
      <w:r w:rsidR="009A092E">
        <w:rPr>
          <w:rFonts w:ascii="Arial" w:hAnsi="Arial" w:cs="Arial"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1AF80748" w14:textId="77777777" w:rsidR="00D16F0D" w:rsidRDefault="00D16F0D">
      <w:pPr>
        <w:pStyle w:val="Corpotesto"/>
        <w:spacing w:before="6"/>
        <w:rPr>
          <w:sz w:val="27"/>
        </w:rPr>
      </w:pPr>
    </w:p>
    <w:p w14:paraId="74BEE284" w14:textId="77777777" w:rsidR="00D16F0D" w:rsidRDefault="00D16F0D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56E9662D" w14:textId="5A04E4B4" w:rsidR="00D16F0D" w:rsidRDefault="00463349" w:rsidP="00D16F0D">
      <w:pPr>
        <w:pStyle w:val="Corpotesto"/>
        <w:spacing w:before="40"/>
        <w:ind w:left="5835"/>
      </w:pPr>
      <w:r>
        <w:t>........................................................</w:t>
      </w:r>
    </w:p>
    <w:p w14:paraId="12F7F41B" w14:textId="77777777" w:rsidR="00D16F0D" w:rsidRPr="00D16F0D" w:rsidRDefault="00D16F0D" w:rsidP="00D16F0D">
      <w:pPr>
        <w:pStyle w:val="Corpotesto"/>
        <w:spacing w:before="40"/>
      </w:pPr>
    </w:p>
    <w:p w14:paraId="2266C6B5" w14:textId="77777777" w:rsidR="00E826FB" w:rsidRDefault="00463349">
      <w:pPr>
        <w:pStyle w:val="Corpotesto"/>
        <w:ind w:left="112"/>
      </w:pPr>
      <w:r>
        <w:t>Allegati:</w:t>
      </w:r>
    </w:p>
    <w:p w14:paraId="5BE1C6D9" w14:textId="0DC4C3C7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7F965C67" w14:textId="50975773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deposito</w:t>
      </w:r>
      <w:r>
        <w:rPr>
          <w:spacing w:val="-4"/>
          <w:sz w:val="24"/>
        </w:rPr>
        <w:t xml:space="preserve"> </w:t>
      </w:r>
      <w:r>
        <w:rPr>
          <w:sz w:val="24"/>
        </w:rPr>
        <w:t>cauzionale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polizza</w:t>
      </w:r>
      <w:r>
        <w:rPr>
          <w:spacing w:val="5"/>
          <w:sz w:val="24"/>
        </w:rPr>
        <w:t xml:space="preserve"> </w:t>
      </w:r>
      <w:r>
        <w:rPr>
          <w:sz w:val="24"/>
        </w:rPr>
        <w:t>fide</w:t>
      </w:r>
      <w:r w:rsidR="00FB399C">
        <w:rPr>
          <w:sz w:val="24"/>
        </w:rPr>
        <w:t>j</w:t>
      </w:r>
      <w:r>
        <w:rPr>
          <w:sz w:val="24"/>
        </w:rPr>
        <w:t>ussoria</w:t>
      </w:r>
    </w:p>
    <w:p w14:paraId="3660E58B" w14:textId="16781662" w:rsidR="00E826FB" w:rsidRPr="00D16F0D" w:rsidRDefault="00463349" w:rsidP="00D16F0D">
      <w:pPr>
        <w:pStyle w:val="Paragrafoelenco"/>
        <w:numPr>
          <w:ilvl w:val="0"/>
          <w:numId w:val="1"/>
        </w:numPr>
        <w:tabs>
          <w:tab w:val="left" w:pos="260"/>
        </w:tabs>
        <w:spacing w:before="43"/>
        <w:ind w:left="259" w:hanging="14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3E52C6C2" w14:textId="20A9FF1A" w:rsidR="00E826FB" w:rsidRDefault="00CF0B8E">
      <w:pPr>
        <w:pStyle w:val="Corpotesto"/>
        <w:spacing w:before="5"/>
        <w:rPr>
          <w:sz w:val="34"/>
        </w:rPr>
      </w:pPr>
      <w:r>
        <w:rPr>
          <w:rFonts w:ascii="Arial" w:eastAsia="Times New Roman" w:hAnsi="Arial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2080" wp14:editId="34AC3D0C">
                <wp:simplePos x="0" y="0"/>
                <wp:positionH relativeFrom="margin">
                  <wp:align>right</wp:align>
                </wp:positionH>
                <wp:positionV relativeFrom="paragraph">
                  <wp:posOffset>163488</wp:posOffset>
                </wp:positionV>
                <wp:extent cx="6353175" cy="1200150"/>
                <wp:effectExtent l="0" t="0" r="28575" b="19050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40B3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4FE7F0B9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00ADBAA" w14:textId="77777777" w:rsidR="00CF0B8E" w:rsidRDefault="00CF0B8E" w:rsidP="00CF0B8E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080" id="Rectangle 2" o:spid="_x0000_s1026" style="position:absolute;margin-left:449.05pt;margin-top:12.85pt;width:500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">
                <v:textbox>
                  <w:txbxContent>
                    <w:p w14:paraId="333D40B3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4FE7F0B9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00ADBAA" w14:textId="77777777" w:rsidR="00CF0B8E" w:rsidRDefault="00CF0B8E" w:rsidP="00CF0B8E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4FE72" w14:textId="35E155EC" w:rsidR="00CF0B8E" w:rsidRDefault="00CF0B8E" w:rsidP="00CF0B8E">
      <w:pPr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78BAB942" w14:textId="014DCC36" w:rsidR="00E826FB" w:rsidRDefault="00E826FB" w:rsidP="00CF0B8E">
      <w:pPr>
        <w:pStyle w:val="Titolo"/>
        <w:ind w:left="142"/>
      </w:pP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0516DA"/>
    <w:rsid w:val="001B647B"/>
    <w:rsid w:val="003050CE"/>
    <w:rsid w:val="0033330B"/>
    <w:rsid w:val="004032D6"/>
    <w:rsid w:val="00463349"/>
    <w:rsid w:val="00694FD2"/>
    <w:rsid w:val="00714D1B"/>
    <w:rsid w:val="007A2F07"/>
    <w:rsid w:val="00817804"/>
    <w:rsid w:val="008341AF"/>
    <w:rsid w:val="00920ED6"/>
    <w:rsid w:val="00947B9B"/>
    <w:rsid w:val="009A092E"/>
    <w:rsid w:val="00A068D0"/>
    <w:rsid w:val="00B723DA"/>
    <w:rsid w:val="00B835E1"/>
    <w:rsid w:val="00B83DA8"/>
    <w:rsid w:val="00BF2451"/>
    <w:rsid w:val="00C95D28"/>
    <w:rsid w:val="00CF0B8E"/>
    <w:rsid w:val="00D16F0D"/>
    <w:rsid w:val="00DC7A0E"/>
    <w:rsid w:val="00DD574B"/>
    <w:rsid w:val="00E826FB"/>
    <w:rsid w:val="00F10604"/>
    <w:rsid w:val="00F36CBE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20</cp:revision>
  <cp:lastPrinted>2023-09-14T13:30:00Z</cp:lastPrinted>
  <dcterms:created xsi:type="dcterms:W3CDTF">2023-09-12T09:10:00Z</dcterms:created>
  <dcterms:modified xsi:type="dcterms:W3CDTF">2026-03-26T07:46:00Z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