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A123" w14:textId="463BA0DB" w:rsidR="00694FD2" w:rsidRPr="00AB57E5" w:rsidRDefault="00BF2451" w:rsidP="00AB57E5">
      <w:pPr>
        <w:tabs>
          <w:tab w:val="left" w:pos="6116"/>
        </w:tabs>
        <w:spacing w:before="69"/>
        <w:ind w:left="112"/>
        <w:rPr>
          <w:rFonts w:ascii="Arial" w:hAnsi="Arial" w:cs="Arial"/>
          <w:b/>
          <w:bCs/>
        </w:rPr>
      </w:pPr>
      <w:r w:rsidRPr="00BF2451">
        <w:rPr>
          <w:rFonts w:ascii="Arial" w:hAnsi="Arial" w:cs="Arial"/>
          <w:b/>
          <w:bCs/>
        </w:rPr>
        <w:t>1</w:t>
      </w:r>
      <w:r w:rsidR="00EE2B41">
        <w:rPr>
          <w:rFonts w:ascii="Arial" w:hAnsi="Arial" w:cs="Arial"/>
          <w:b/>
          <w:bCs/>
        </w:rPr>
        <w:t>b</w:t>
      </w:r>
      <w:r w:rsidRPr="00BF2451">
        <w:rPr>
          <w:rFonts w:ascii="Arial" w:hAnsi="Arial" w:cs="Arial"/>
          <w:b/>
          <w:bCs/>
        </w:rPr>
        <w:t xml:space="preserve">) </w:t>
      </w:r>
      <w:r w:rsidR="00463349" w:rsidRPr="00BF2451">
        <w:rPr>
          <w:rFonts w:ascii="Arial" w:hAnsi="Arial" w:cs="Arial"/>
          <w:b/>
          <w:bCs/>
        </w:rPr>
        <w:t>Persone</w:t>
      </w:r>
      <w:r w:rsidR="00463349" w:rsidRPr="00BF2451">
        <w:rPr>
          <w:rFonts w:ascii="Arial" w:hAnsi="Arial" w:cs="Arial"/>
          <w:b/>
          <w:bCs/>
          <w:spacing w:val="-4"/>
        </w:rPr>
        <w:t xml:space="preserve"> </w:t>
      </w:r>
      <w:r w:rsidR="00EE2B41">
        <w:rPr>
          <w:rFonts w:ascii="Arial" w:hAnsi="Arial" w:cs="Arial"/>
          <w:b/>
          <w:bCs/>
        </w:rPr>
        <w:t>giuridiche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2"/>
        <w:gridCol w:w="2769"/>
        <w:gridCol w:w="572"/>
        <w:gridCol w:w="3197"/>
      </w:tblGrid>
      <w:tr w:rsidR="00694FD2" w:rsidRPr="00315BB0" w14:paraId="3415380C" w14:textId="77777777" w:rsidTr="00BF2451">
        <w:tc>
          <w:tcPr>
            <w:tcW w:w="3322" w:type="dxa"/>
          </w:tcPr>
          <w:p w14:paraId="1B3C570F" w14:textId="77777777" w:rsidR="008644C7" w:rsidRDefault="008644C7" w:rsidP="00C64884">
            <w:pPr>
              <w:pStyle w:val="Corpotesto"/>
              <w:spacing w:before="11"/>
            </w:pPr>
          </w:p>
          <w:p w14:paraId="25A77124" w14:textId="7A8D9FBD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</w:rPr>
            </w:pPr>
          </w:p>
        </w:tc>
        <w:tc>
          <w:tcPr>
            <w:tcW w:w="2769" w:type="dxa"/>
          </w:tcPr>
          <w:p w14:paraId="23AC391D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14:paraId="2117C882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  <w:bCs/>
              </w:rPr>
            </w:pPr>
            <w:r w:rsidRPr="00315BB0">
              <w:rPr>
                <w:rFonts w:ascii="Arial" w:hAnsi="Arial" w:cs="Arial"/>
                <w:bCs/>
              </w:rPr>
              <w:t xml:space="preserve">Al </w:t>
            </w:r>
          </w:p>
        </w:tc>
        <w:tc>
          <w:tcPr>
            <w:tcW w:w="3197" w:type="dxa"/>
          </w:tcPr>
          <w:p w14:paraId="2873D4D5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  <w:b/>
              </w:rPr>
            </w:pPr>
            <w:r w:rsidRPr="00315BB0">
              <w:rPr>
                <w:rFonts w:ascii="Arial" w:hAnsi="Arial" w:cs="Arial"/>
                <w:b/>
              </w:rPr>
              <w:t>Comune</w:t>
            </w:r>
            <w:r w:rsidRPr="00315BB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5BB0">
              <w:rPr>
                <w:rFonts w:ascii="Arial" w:hAnsi="Arial" w:cs="Arial"/>
                <w:b/>
              </w:rPr>
              <w:t>di</w:t>
            </w:r>
            <w:r w:rsidRPr="00315BB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15BB0">
              <w:rPr>
                <w:rFonts w:ascii="Arial" w:hAnsi="Arial" w:cs="Arial"/>
                <w:b/>
              </w:rPr>
              <w:t>Caselle T.se</w:t>
            </w:r>
          </w:p>
          <w:p w14:paraId="7EB8AC4B" w14:textId="3624B1FF" w:rsidR="00694FD2" w:rsidRPr="00315BB0" w:rsidRDefault="00FA1279" w:rsidP="00C64884">
            <w:pPr>
              <w:pStyle w:val="Corpotesto"/>
              <w:spacing w:before="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 Torino n. 99</w:t>
            </w:r>
          </w:p>
          <w:p w14:paraId="0DB6ACF0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  <w:b/>
              </w:rPr>
            </w:pPr>
            <w:r w:rsidRPr="00315BB0">
              <w:rPr>
                <w:rFonts w:ascii="Arial" w:hAnsi="Arial" w:cs="Arial"/>
                <w:u w:val="single"/>
              </w:rPr>
              <w:t>10072 CASELLE T.SE (TO</w:t>
            </w:r>
            <w:r w:rsidRPr="00315BB0">
              <w:rPr>
                <w:rFonts w:ascii="Arial" w:hAnsi="Arial" w:cs="Arial"/>
              </w:rPr>
              <w:t>)</w:t>
            </w:r>
          </w:p>
        </w:tc>
      </w:tr>
    </w:tbl>
    <w:p w14:paraId="2AEBAC77" w14:textId="7AEE2BAA" w:rsidR="00E826FB" w:rsidRPr="00EE2B41" w:rsidRDefault="00463349" w:rsidP="00EE2B41">
      <w:pPr>
        <w:tabs>
          <w:tab w:val="left" w:pos="6116"/>
        </w:tabs>
        <w:spacing w:before="69"/>
        <w:ind w:left="112"/>
      </w:pPr>
      <w:r>
        <w:tab/>
      </w:r>
    </w:p>
    <w:p w14:paraId="069735D6" w14:textId="1AA5DE3A" w:rsidR="00E826FB" w:rsidRDefault="00463349" w:rsidP="00FA1279">
      <w:pPr>
        <w:pStyle w:val="Corpotesto"/>
        <w:spacing w:before="92" w:line="278" w:lineRule="auto"/>
        <w:ind w:left="1553" w:hanging="1441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u w:val="thick"/>
        </w:rPr>
        <w:t>OGGETTO</w:t>
      </w:r>
      <w:r>
        <w:t>:</w:t>
      </w:r>
      <w:r>
        <w:rPr>
          <w:spacing w:val="1"/>
        </w:rPr>
        <w:t xml:space="preserve"> </w:t>
      </w:r>
      <w:r w:rsidR="00B723DA">
        <w:rPr>
          <w:spacing w:val="1"/>
        </w:rPr>
        <w:t xml:space="preserve">  </w:t>
      </w:r>
      <w:r w:rsidRPr="00BF2451">
        <w:rPr>
          <w:b/>
          <w:bCs/>
        </w:rPr>
        <w:t xml:space="preserve">Asta pubblica per l’alienazione </w:t>
      </w:r>
      <w:r w:rsidRPr="00A27FBE">
        <w:rPr>
          <w:b/>
          <w:bCs/>
        </w:rPr>
        <w:t>di immobili di proprietà comunale. Istanza di</w:t>
      </w:r>
      <w:r w:rsidR="00BF2451" w:rsidRPr="00A27FBE">
        <w:rPr>
          <w:b/>
          <w:bCs/>
        </w:rPr>
        <w:t xml:space="preserve"> </w:t>
      </w:r>
      <w:r w:rsidRPr="00A27FBE">
        <w:rPr>
          <w:b/>
          <w:bCs/>
          <w:spacing w:val="-64"/>
        </w:rPr>
        <w:t xml:space="preserve"> </w:t>
      </w:r>
      <w:r w:rsidRPr="00A27FBE">
        <w:rPr>
          <w:b/>
          <w:bCs/>
        </w:rPr>
        <w:t>partecipazione</w:t>
      </w:r>
      <w:r w:rsidR="00BF2451" w:rsidRPr="00A27FBE">
        <w:rPr>
          <w:b/>
          <w:bCs/>
        </w:rPr>
        <w:t xml:space="preserve"> – </w:t>
      </w:r>
      <w:r w:rsidR="00394BAF" w:rsidRPr="00A27FBE">
        <w:rPr>
          <w:b/>
          <w:bCs/>
        </w:rPr>
        <w:t xml:space="preserve">Cespite n. </w:t>
      </w:r>
      <w:r w:rsidR="00270C82">
        <w:rPr>
          <w:b/>
          <w:bCs/>
        </w:rPr>
        <w:t>4</w:t>
      </w:r>
      <w:r w:rsidR="00394BAF" w:rsidRPr="00A27FBE">
        <w:rPr>
          <w:b/>
          <w:bCs/>
        </w:rPr>
        <w:t xml:space="preserve"> </w:t>
      </w:r>
      <w:r w:rsidR="00394BAF" w:rsidRPr="00A27FBE">
        <w:rPr>
          <w:rFonts w:ascii="Arial" w:hAnsi="Arial"/>
          <w:b/>
          <w:bCs/>
        </w:rPr>
        <w:t xml:space="preserve">– </w:t>
      </w:r>
      <w:r w:rsidR="00FA1279" w:rsidRPr="00A27FBE">
        <w:rPr>
          <w:rFonts w:ascii="Arial" w:hAnsi="Arial"/>
          <w:b/>
          <w:bCs/>
        </w:rPr>
        <w:t xml:space="preserve"> Immobile </w:t>
      </w:r>
      <w:r w:rsidR="003C7DA4">
        <w:rPr>
          <w:rFonts w:ascii="Arial" w:hAnsi="Arial"/>
          <w:b/>
          <w:bCs/>
        </w:rPr>
        <w:t>V</w:t>
      </w:r>
      <w:r w:rsidR="003C7DA4" w:rsidRPr="00C542A0">
        <w:rPr>
          <w:rFonts w:ascii="Arial" w:hAnsi="Arial"/>
          <w:b/>
          <w:bCs/>
        </w:rPr>
        <w:t>ia</w:t>
      </w:r>
      <w:r w:rsidR="003C7DA4">
        <w:rPr>
          <w:rFonts w:ascii="Arial" w:hAnsi="Arial"/>
          <w:b/>
          <w:bCs/>
        </w:rPr>
        <w:t xml:space="preserve"> </w:t>
      </w:r>
      <w:r w:rsidR="00270C82">
        <w:rPr>
          <w:rFonts w:ascii="Arial" w:hAnsi="Arial"/>
          <w:b/>
          <w:bCs/>
        </w:rPr>
        <w:t>Sandro Pertini</w:t>
      </w:r>
      <w:r w:rsidR="003C7DA4" w:rsidRPr="00BF2451">
        <w:rPr>
          <w:rFonts w:ascii="Arial" w:hAnsi="Arial"/>
          <w:b/>
          <w:bCs/>
        </w:rPr>
        <w:t xml:space="preserve"> al Fg. </w:t>
      </w:r>
      <w:r w:rsidR="00F4579D">
        <w:rPr>
          <w:rFonts w:ascii="Arial" w:hAnsi="Arial"/>
          <w:b/>
          <w:bCs/>
        </w:rPr>
        <w:t>2</w:t>
      </w:r>
      <w:r w:rsidR="00270C82">
        <w:rPr>
          <w:rFonts w:ascii="Arial" w:hAnsi="Arial"/>
          <w:b/>
          <w:bCs/>
        </w:rPr>
        <w:t>5</w:t>
      </w:r>
      <w:r w:rsidR="00F4579D">
        <w:rPr>
          <w:rFonts w:ascii="Arial" w:hAnsi="Arial"/>
          <w:b/>
          <w:bCs/>
        </w:rPr>
        <w:t xml:space="preserve"> </w:t>
      </w:r>
      <w:r w:rsidR="00270C82">
        <w:rPr>
          <w:rFonts w:ascii="Arial" w:hAnsi="Arial"/>
          <w:b/>
          <w:bCs/>
        </w:rPr>
        <w:t>n. 917 parte</w:t>
      </w:r>
      <w:r w:rsidR="003C7DA4" w:rsidRPr="00BF2451">
        <w:rPr>
          <w:rFonts w:ascii="Arial" w:hAnsi="Arial"/>
          <w:b/>
          <w:bCs/>
        </w:rPr>
        <w:t xml:space="preserve"> di mq. </w:t>
      </w:r>
      <w:r w:rsidR="00270C82">
        <w:rPr>
          <w:rFonts w:ascii="Arial" w:hAnsi="Arial"/>
          <w:b/>
          <w:bCs/>
        </w:rPr>
        <w:t>170</w:t>
      </w:r>
      <w:r w:rsidR="003C7DA4">
        <w:rPr>
          <w:rFonts w:ascii="Arial" w:hAnsi="Arial"/>
          <w:b/>
          <w:bCs/>
        </w:rPr>
        <w:t>,00</w:t>
      </w:r>
      <w:r w:rsidR="00270C82">
        <w:rPr>
          <w:rFonts w:ascii="Arial" w:hAnsi="Arial"/>
          <w:b/>
          <w:bCs/>
        </w:rPr>
        <w:t xml:space="preserve"> circa</w:t>
      </w:r>
      <w:r w:rsidR="003C7DA4">
        <w:rPr>
          <w:rFonts w:ascii="Arial" w:hAnsi="Arial"/>
          <w:b/>
          <w:bCs/>
        </w:rPr>
        <w:t>.</w:t>
      </w:r>
    </w:p>
    <w:p w14:paraId="41626807" w14:textId="77777777" w:rsidR="003C7DA4" w:rsidRDefault="003C7DA4" w:rsidP="00FA1279">
      <w:pPr>
        <w:pStyle w:val="Corpotesto"/>
        <w:spacing w:before="92" w:line="278" w:lineRule="auto"/>
        <w:ind w:left="1553" w:hanging="1441"/>
        <w:jc w:val="both"/>
        <w:rPr>
          <w:sz w:val="27"/>
        </w:rPr>
      </w:pPr>
    </w:p>
    <w:p w14:paraId="40D7A0EE" w14:textId="77777777" w:rsidR="00EE2B41" w:rsidRPr="00BA1312" w:rsidRDefault="00EE2B41" w:rsidP="00EE2B41">
      <w:pPr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Ragione</w:t>
      </w:r>
      <w:r w:rsidRPr="00BA1312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Sociale.................................................................................................................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.......</w:t>
      </w:r>
    </w:p>
    <w:p w14:paraId="2B45AFC4" w14:textId="77777777" w:rsidR="00EE2B41" w:rsidRPr="00BA1312" w:rsidRDefault="00EE2B41" w:rsidP="00EE2B41">
      <w:pPr>
        <w:spacing w:before="41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Con</w:t>
      </w:r>
      <w:r w:rsidRPr="00BA131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sede legale in</w:t>
      </w:r>
      <w:r w:rsidRPr="00BA1312">
        <w:rPr>
          <w:rFonts w:ascii="Arial" w:eastAsia="Arial" w:hAnsi="Arial" w:cs="Arial"/>
          <w:spacing w:val="-28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......................</w:t>
      </w:r>
      <w:r w:rsidRPr="00BA1312"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via</w:t>
      </w:r>
      <w:r w:rsidRPr="00BA1312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.............................................</w:t>
      </w:r>
      <w:r>
        <w:rPr>
          <w:rFonts w:ascii="Arial" w:eastAsia="Arial" w:hAnsi="Arial" w:cs="Arial"/>
          <w:sz w:val="24"/>
          <w:szCs w:val="24"/>
        </w:rPr>
        <w:t>.....</w:t>
      </w:r>
      <w:r w:rsidRPr="00BA1312">
        <w:rPr>
          <w:rFonts w:ascii="Arial" w:eastAsia="Arial" w:hAnsi="Arial" w:cs="Arial"/>
          <w:sz w:val="24"/>
          <w:szCs w:val="24"/>
        </w:rPr>
        <w:t>n</w:t>
      </w:r>
      <w:r w:rsidRPr="00BA1312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..............cap.............</w:t>
      </w:r>
    </w:p>
    <w:p w14:paraId="2B74BBDC" w14:textId="77777777" w:rsidR="00EE2B41" w:rsidRPr="00BA1312" w:rsidRDefault="00EE2B41" w:rsidP="00EE2B41">
      <w:pPr>
        <w:spacing w:before="41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Tel.</w:t>
      </w:r>
      <w:r w:rsidRPr="00BA131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........................................</w:t>
      </w:r>
      <w:r w:rsidRPr="00BA1312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indirizzo</w:t>
      </w:r>
      <w:r w:rsidRPr="00BA131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email</w:t>
      </w:r>
      <w:r w:rsidRPr="00BA1312"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.........</w:t>
      </w:r>
    </w:p>
    <w:p w14:paraId="3857AF9A" w14:textId="77777777" w:rsidR="00EE2B41" w:rsidRPr="00BA1312" w:rsidRDefault="00EE2B41" w:rsidP="00EE2B41">
      <w:pPr>
        <w:spacing w:before="41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Codice</w:t>
      </w:r>
      <w:r w:rsidRPr="00BA1312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fiscale/Partita</w:t>
      </w:r>
      <w:r w:rsidRPr="00BA131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IVA</w:t>
      </w:r>
      <w:r w:rsidRPr="00BA1312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................................................................................................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.......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</w:t>
      </w:r>
    </w:p>
    <w:p w14:paraId="16F88821" w14:textId="77777777" w:rsidR="00EE2B41" w:rsidRPr="00BA1312" w:rsidRDefault="00EE2B41" w:rsidP="00EE2B41">
      <w:pPr>
        <w:spacing w:before="43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Istituto</w:t>
      </w:r>
      <w:r w:rsidRPr="00BA131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bancario</w:t>
      </w:r>
      <w:r w:rsidRPr="00BA131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.........................................</w:t>
      </w:r>
      <w:r w:rsidRPr="00BA1312">
        <w:rPr>
          <w:rFonts w:ascii="Arial" w:eastAsia="Arial" w:hAnsi="Arial" w:cs="Arial"/>
          <w:spacing w:val="-4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IBAN...............................................................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......</w:t>
      </w:r>
    </w:p>
    <w:p w14:paraId="578B2404" w14:textId="77777777" w:rsidR="00EE2B41" w:rsidRPr="00BA1312" w:rsidRDefault="00EE2B41" w:rsidP="00EE2B41">
      <w:pPr>
        <w:spacing w:before="41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rappresentata</w:t>
      </w:r>
      <w:r w:rsidRPr="00BA131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in</w:t>
      </w:r>
      <w:r w:rsidRPr="00BA1312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qualità</w:t>
      </w:r>
      <w:r w:rsidRPr="00BA131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di</w:t>
      </w:r>
      <w:r w:rsidRPr="00BA1312">
        <w:rPr>
          <w:rFonts w:ascii="Arial" w:eastAsia="Arial" w:hAnsi="Arial" w:cs="Arial"/>
          <w:spacing w:val="-2"/>
          <w:sz w:val="24"/>
          <w:szCs w:val="24"/>
        </w:rPr>
        <w:t xml:space="preserve"> ................................................................................................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.......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</w:t>
      </w:r>
    </w:p>
    <w:p w14:paraId="0FF198FA" w14:textId="77777777" w:rsidR="00EE2B41" w:rsidRPr="00BA1312" w:rsidRDefault="00EE2B41" w:rsidP="00EE2B41">
      <w:pPr>
        <w:spacing w:before="41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dal</w:t>
      </w:r>
      <w:r w:rsidRPr="00BA131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sottoscritto</w:t>
      </w:r>
      <w:r w:rsidRPr="00BA131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(nome</w:t>
      </w:r>
      <w:r w:rsidRPr="00BA1312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e</w:t>
      </w:r>
      <w:r w:rsidRPr="00BA131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cognome)</w:t>
      </w:r>
      <w:r w:rsidRPr="00BA1312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...................................................................................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......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</w:t>
      </w:r>
    </w:p>
    <w:p w14:paraId="42867B66" w14:textId="77777777" w:rsidR="00EE2B41" w:rsidRPr="00BA1312" w:rsidRDefault="00EE2B41" w:rsidP="00EE2B41">
      <w:pPr>
        <w:spacing w:before="41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Luogo</w:t>
      </w:r>
      <w:r w:rsidRPr="00BA131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e</w:t>
      </w:r>
      <w:r w:rsidRPr="00BA131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data</w:t>
      </w:r>
      <w:r w:rsidRPr="00BA131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di</w:t>
      </w:r>
      <w:r w:rsidRPr="00BA131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nascita</w:t>
      </w:r>
      <w:r w:rsidRPr="00BA1312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...................................................................................................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..</w:t>
      </w:r>
      <w:r>
        <w:rPr>
          <w:rFonts w:ascii="Arial" w:eastAsia="Arial" w:hAnsi="Arial" w:cs="Arial"/>
          <w:spacing w:val="-2"/>
          <w:sz w:val="24"/>
          <w:szCs w:val="24"/>
        </w:rPr>
        <w:t>..</w:t>
      </w:r>
    </w:p>
    <w:p w14:paraId="697B6C7E" w14:textId="77777777" w:rsidR="00EE2B41" w:rsidRDefault="00EE2B41">
      <w:pPr>
        <w:pStyle w:val="Corpotesto"/>
        <w:spacing w:before="40"/>
        <w:ind w:left="4341" w:right="4341"/>
        <w:jc w:val="center"/>
      </w:pPr>
    </w:p>
    <w:p w14:paraId="58CD50E2" w14:textId="52CEFAE1" w:rsidR="00E826FB" w:rsidRDefault="00463349">
      <w:pPr>
        <w:pStyle w:val="Corpotesto"/>
        <w:spacing w:before="40"/>
        <w:ind w:left="4341" w:right="4341"/>
        <w:jc w:val="center"/>
      </w:pPr>
      <w:r>
        <w:t>DICHIARA</w:t>
      </w:r>
    </w:p>
    <w:p w14:paraId="57A4D461" w14:textId="77777777" w:rsidR="00E826FB" w:rsidRDefault="00E826FB">
      <w:pPr>
        <w:pStyle w:val="Corpotesto"/>
        <w:spacing w:before="4"/>
        <w:rPr>
          <w:sz w:val="23"/>
        </w:rPr>
      </w:pPr>
    </w:p>
    <w:p w14:paraId="697464C1" w14:textId="4DCB7FFE" w:rsidR="00E826FB" w:rsidRPr="00FA1279" w:rsidRDefault="00463349" w:rsidP="00EE2B41">
      <w:pPr>
        <w:pStyle w:val="Paragrafoelenco"/>
        <w:numPr>
          <w:ilvl w:val="0"/>
          <w:numId w:val="1"/>
        </w:numPr>
        <w:tabs>
          <w:tab w:val="left" w:pos="541"/>
        </w:tabs>
        <w:spacing w:before="92"/>
        <w:ind w:right="108"/>
        <w:rPr>
          <w:rFonts w:ascii="Arial" w:hAnsi="Arial" w:cs="Arial"/>
          <w:sz w:val="24"/>
          <w:szCs w:val="24"/>
        </w:rPr>
      </w:pPr>
      <w:r w:rsidRPr="00394BAF">
        <w:rPr>
          <w:rFonts w:ascii="Arial" w:hAnsi="Arial" w:cs="Arial"/>
          <w:sz w:val="24"/>
        </w:rPr>
        <w:t>di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voler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partecipare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all’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Asta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pubblica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per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l’alienazione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di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immobili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di</w:t>
      </w:r>
      <w:r w:rsidRPr="003C7DA4">
        <w:rPr>
          <w:rFonts w:ascii="Arial" w:hAnsi="Arial" w:cs="Arial"/>
          <w:spacing w:val="66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proprietà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comunale</w:t>
      </w:r>
      <w:r w:rsidRPr="003C7DA4">
        <w:rPr>
          <w:rFonts w:ascii="Arial" w:hAnsi="Arial" w:cs="Arial"/>
          <w:spacing w:val="-2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per il</w:t>
      </w:r>
      <w:r w:rsidRPr="003C7DA4">
        <w:rPr>
          <w:rFonts w:ascii="Arial" w:hAnsi="Arial" w:cs="Arial"/>
          <w:spacing w:val="-1"/>
          <w:sz w:val="24"/>
          <w:szCs w:val="24"/>
        </w:rPr>
        <w:t xml:space="preserve"> </w:t>
      </w:r>
      <w:r w:rsidR="00394BAF" w:rsidRPr="003C7DA4">
        <w:rPr>
          <w:rFonts w:ascii="Arial" w:hAnsi="Arial" w:cs="Arial"/>
          <w:b/>
          <w:bCs/>
          <w:sz w:val="24"/>
          <w:szCs w:val="24"/>
        </w:rPr>
        <w:t>Cespite n.</w:t>
      </w:r>
      <w:r w:rsidR="00270C82">
        <w:rPr>
          <w:rFonts w:ascii="Arial" w:hAnsi="Arial" w:cs="Arial"/>
          <w:b/>
          <w:bCs/>
          <w:sz w:val="24"/>
          <w:szCs w:val="24"/>
        </w:rPr>
        <w:t>4</w:t>
      </w:r>
      <w:r w:rsidR="008644C7" w:rsidRPr="003C7DA4">
        <w:rPr>
          <w:rFonts w:ascii="Arial" w:hAnsi="Arial" w:cs="Arial"/>
          <w:b/>
          <w:bCs/>
          <w:sz w:val="24"/>
          <w:szCs w:val="24"/>
        </w:rPr>
        <w:t xml:space="preserve"> - </w:t>
      </w:r>
      <w:r w:rsidR="003C7DA4" w:rsidRPr="003C7DA4">
        <w:rPr>
          <w:rFonts w:ascii="Arial" w:hAnsi="Arial"/>
          <w:b/>
          <w:bCs/>
          <w:sz w:val="24"/>
          <w:szCs w:val="24"/>
        </w:rPr>
        <w:t xml:space="preserve">Immobile </w:t>
      </w:r>
      <w:r w:rsidR="00270C82">
        <w:rPr>
          <w:rFonts w:ascii="Arial" w:hAnsi="Arial"/>
          <w:b/>
          <w:bCs/>
          <w:sz w:val="24"/>
          <w:szCs w:val="24"/>
        </w:rPr>
        <w:t>Via Sandro Pertini</w:t>
      </w:r>
      <w:r w:rsidR="003C7DA4" w:rsidRPr="003C7DA4">
        <w:rPr>
          <w:rFonts w:ascii="Arial" w:hAnsi="Arial"/>
          <w:b/>
          <w:bCs/>
          <w:sz w:val="24"/>
          <w:szCs w:val="24"/>
        </w:rPr>
        <w:t xml:space="preserve"> al Fg. </w:t>
      </w:r>
      <w:r w:rsidR="00F4579D">
        <w:rPr>
          <w:rFonts w:ascii="Arial" w:hAnsi="Arial"/>
          <w:b/>
          <w:bCs/>
          <w:sz w:val="24"/>
          <w:szCs w:val="24"/>
        </w:rPr>
        <w:t>2</w:t>
      </w:r>
      <w:r w:rsidR="00270C82">
        <w:rPr>
          <w:rFonts w:ascii="Arial" w:hAnsi="Arial"/>
          <w:b/>
          <w:bCs/>
          <w:sz w:val="24"/>
          <w:szCs w:val="24"/>
        </w:rPr>
        <w:t>5</w:t>
      </w:r>
      <w:r w:rsidR="00F4579D">
        <w:rPr>
          <w:rFonts w:ascii="Arial" w:hAnsi="Arial"/>
          <w:b/>
          <w:bCs/>
          <w:sz w:val="24"/>
          <w:szCs w:val="24"/>
        </w:rPr>
        <w:t xml:space="preserve"> </w:t>
      </w:r>
      <w:r w:rsidR="00270C82">
        <w:rPr>
          <w:rFonts w:ascii="Arial" w:hAnsi="Arial"/>
          <w:b/>
          <w:bCs/>
          <w:sz w:val="24"/>
          <w:szCs w:val="24"/>
        </w:rPr>
        <w:t>n. 917 parte</w:t>
      </w:r>
      <w:r w:rsidR="003C7DA4" w:rsidRPr="003C7DA4">
        <w:rPr>
          <w:rFonts w:ascii="Arial" w:hAnsi="Arial"/>
          <w:b/>
          <w:bCs/>
          <w:sz w:val="24"/>
          <w:szCs w:val="24"/>
        </w:rPr>
        <w:t xml:space="preserve"> di mq. </w:t>
      </w:r>
      <w:r w:rsidR="00270C82">
        <w:rPr>
          <w:rFonts w:ascii="Arial" w:hAnsi="Arial"/>
          <w:b/>
          <w:bCs/>
          <w:sz w:val="24"/>
          <w:szCs w:val="24"/>
        </w:rPr>
        <w:t>170,00 circa</w:t>
      </w:r>
      <w:r w:rsidRPr="003C7DA4">
        <w:rPr>
          <w:rFonts w:ascii="Arial" w:hAnsi="Arial" w:cs="Arial"/>
          <w:sz w:val="24"/>
          <w:szCs w:val="24"/>
        </w:rPr>
        <w:t>;</w:t>
      </w:r>
    </w:p>
    <w:p w14:paraId="314A1FF3" w14:textId="5276D18A" w:rsidR="00E826FB" w:rsidRPr="00394BAF" w:rsidRDefault="00EE2B41" w:rsidP="00EE2B41">
      <w:pPr>
        <w:pStyle w:val="Paragrafoelenco"/>
        <w:numPr>
          <w:ilvl w:val="0"/>
          <w:numId w:val="1"/>
        </w:numPr>
        <w:tabs>
          <w:tab w:val="left" w:pos="540"/>
        </w:tabs>
        <w:spacing w:before="41"/>
        <w:ind w:left="538" w:right="108" w:hanging="425"/>
        <w:rPr>
          <w:rFonts w:ascii="Arial" w:hAnsi="Arial" w:cs="Arial"/>
          <w:sz w:val="24"/>
        </w:rPr>
      </w:pPr>
      <w:r w:rsidRPr="00FA1279">
        <w:rPr>
          <w:rFonts w:ascii="Arial" w:hAnsi="Arial" w:cs="Arial"/>
          <w:sz w:val="24"/>
          <w:szCs w:val="24"/>
        </w:rPr>
        <w:t>che la società è iscritta al Registro delle Imprese e che non si trova in stato di liquidazione, fallimento</w:t>
      </w:r>
      <w:r w:rsidRPr="00394BAF">
        <w:rPr>
          <w:rFonts w:ascii="Arial" w:hAnsi="Arial" w:cs="Arial"/>
          <w:sz w:val="24"/>
        </w:rPr>
        <w:t>, concordato preventivo o in ogni altra analoga situazione, e</w:t>
      </w:r>
      <w:r w:rsidRPr="00394BAF">
        <w:rPr>
          <w:rFonts w:ascii="Arial" w:hAnsi="Arial" w:cs="Arial"/>
          <w:spacing w:val="80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che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non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è</w:t>
      </w:r>
      <w:r w:rsidRPr="00394BAF">
        <w:rPr>
          <w:rFonts w:ascii="Arial" w:hAnsi="Arial" w:cs="Arial"/>
          <w:spacing w:val="-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in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corso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alcuna</w:t>
      </w:r>
      <w:r w:rsidRPr="00394BAF">
        <w:rPr>
          <w:rFonts w:ascii="Arial" w:hAnsi="Arial" w:cs="Arial"/>
          <w:spacing w:val="-4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procedura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per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l’accertamento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e</w:t>
      </w:r>
      <w:r w:rsidRPr="00394BAF">
        <w:rPr>
          <w:rFonts w:ascii="Arial" w:hAnsi="Arial" w:cs="Arial"/>
          <w:spacing w:val="-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la</w:t>
      </w:r>
      <w:r w:rsidRPr="00394BAF">
        <w:rPr>
          <w:rFonts w:ascii="Arial" w:hAnsi="Arial" w:cs="Arial"/>
          <w:spacing w:val="-4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dichiarazione</w:t>
      </w:r>
      <w:r w:rsidRPr="00394BAF">
        <w:rPr>
          <w:rFonts w:ascii="Arial" w:hAnsi="Arial" w:cs="Arial"/>
          <w:spacing w:val="-4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di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una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di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 xml:space="preserve">tali </w:t>
      </w:r>
      <w:r w:rsidRPr="00394BAF">
        <w:rPr>
          <w:rFonts w:ascii="Arial" w:hAnsi="Arial" w:cs="Arial"/>
          <w:spacing w:val="-2"/>
          <w:sz w:val="24"/>
        </w:rPr>
        <w:t>situazioni;</w:t>
      </w:r>
    </w:p>
    <w:p w14:paraId="03B86CF8" w14:textId="37710333" w:rsidR="00E826FB" w:rsidRPr="00394BAF" w:rsidRDefault="00463349" w:rsidP="00EE2B41">
      <w:pPr>
        <w:pStyle w:val="Paragrafoelenco"/>
        <w:numPr>
          <w:ilvl w:val="0"/>
          <w:numId w:val="1"/>
        </w:numPr>
        <w:tabs>
          <w:tab w:val="left" w:pos="541"/>
        </w:tabs>
        <w:spacing w:before="43"/>
        <w:ind w:right="109"/>
        <w:rPr>
          <w:rFonts w:ascii="Arial" w:hAnsi="Arial" w:cs="Arial"/>
          <w:sz w:val="24"/>
        </w:rPr>
      </w:pPr>
      <w:r w:rsidRPr="00394BAF">
        <w:rPr>
          <w:rFonts w:ascii="Arial" w:hAnsi="Arial" w:cs="Arial"/>
          <w:sz w:val="24"/>
        </w:rPr>
        <w:t>di aver preso cognizione e di accettare integralmente le condizioni riportate nel bando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di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asta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pubblica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per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l’alienazione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di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immobili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di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proprietà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comunale,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nonché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del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contenuto</w:t>
      </w:r>
      <w:r w:rsidRPr="00394BAF">
        <w:rPr>
          <w:rFonts w:ascii="Arial" w:hAnsi="Arial" w:cs="Arial"/>
          <w:spacing w:val="-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della perizia</w:t>
      </w:r>
      <w:r w:rsidRPr="00394BAF">
        <w:rPr>
          <w:rFonts w:ascii="Arial" w:hAnsi="Arial" w:cs="Arial"/>
          <w:spacing w:val="-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estimativa relativa</w:t>
      </w:r>
      <w:r w:rsidRPr="00394BAF">
        <w:rPr>
          <w:rFonts w:ascii="Arial" w:hAnsi="Arial" w:cs="Arial"/>
          <w:spacing w:val="-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all’immobile in</w:t>
      </w:r>
      <w:r w:rsidRPr="00394BAF">
        <w:rPr>
          <w:rFonts w:ascii="Arial" w:hAnsi="Arial" w:cs="Arial"/>
          <w:spacing w:val="-3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oggetto</w:t>
      </w:r>
      <w:r w:rsidR="006E7A8A" w:rsidRPr="00394BAF">
        <w:rPr>
          <w:rFonts w:ascii="Arial" w:hAnsi="Arial" w:cs="Arial"/>
          <w:sz w:val="24"/>
        </w:rPr>
        <w:t>;</w:t>
      </w:r>
    </w:p>
    <w:p w14:paraId="553928B4" w14:textId="6CC7B197" w:rsidR="00E826FB" w:rsidRPr="00394BAF" w:rsidRDefault="00463349" w:rsidP="00EE2B41">
      <w:pPr>
        <w:pStyle w:val="Paragrafoelenco"/>
        <w:numPr>
          <w:ilvl w:val="0"/>
          <w:numId w:val="1"/>
        </w:numPr>
        <w:tabs>
          <w:tab w:val="left" w:pos="541"/>
        </w:tabs>
        <w:ind w:right="112"/>
        <w:rPr>
          <w:rFonts w:ascii="Arial" w:hAnsi="Arial" w:cs="Arial"/>
          <w:sz w:val="24"/>
        </w:rPr>
      </w:pPr>
      <w:r w:rsidRPr="00394BAF">
        <w:rPr>
          <w:rFonts w:ascii="Arial" w:hAnsi="Arial" w:cs="Arial"/>
          <w:sz w:val="24"/>
        </w:rPr>
        <w:t>aver provveduto al versamento o presentato polizza fidejussoria a titolo di deposito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cauzionale</w:t>
      </w:r>
      <w:r w:rsidRPr="00394BAF">
        <w:rPr>
          <w:rFonts w:ascii="Arial" w:hAnsi="Arial" w:cs="Arial"/>
          <w:spacing w:val="-1"/>
          <w:sz w:val="24"/>
        </w:rPr>
        <w:t xml:space="preserve"> </w:t>
      </w:r>
      <w:r w:rsidRPr="00394BAF">
        <w:rPr>
          <w:rFonts w:ascii="Arial" w:hAnsi="Arial" w:cs="Arial"/>
          <w:sz w:val="24"/>
          <w:szCs w:val="24"/>
        </w:rPr>
        <w:t>di</w:t>
      </w:r>
      <w:r w:rsidRPr="00394BAF">
        <w:rPr>
          <w:rFonts w:ascii="Arial" w:hAnsi="Arial" w:cs="Arial"/>
          <w:spacing w:val="-2"/>
          <w:sz w:val="24"/>
          <w:szCs w:val="24"/>
        </w:rPr>
        <w:t xml:space="preserve"> </w:t>
      </w:r>
      <w:r w:rsidRPr="00394BAF">
        <w:rPr>
          <w:rFonts w:ascii="Arial" w:hAnsi="Arial" w:cs="Arial"/>
          <w:b/>
          <w:bCs/>
          <w:sz w:val="24"/>
          <w:szCs w:val="24"/>
        </w:rPr>
        <w:t>€</w:t>
      </w:r>
      <w:r w:rsidR="00BF2451" w:rsidRPr="00394BAF">
        <w:rPr>
          <w:rFonts w:ascii="Arial" w:hAnsi="Arial" w:cs="Arial"/>
          <w:b/>
          <w:bCs/>
          <w:spacing w:val="1"/>
          <w:sz w:val="24"/>
          <w:szCs w:val="24"/>
        </w:rPr>
        <w:t>.</w:t>
      </w:r>
      <w:r w:rsidR="00BF2451" w:rsidRPr="00394BAF">
        <w:rPr>
          <w:rFonts w:ascii="Arial" w:hAnsi="Arial" w:cs="Arial"/>
          <w:b/>
          <w:bCs/>
          <w:sz w:val="24"/>
          <w:szCs w:val="24"/>
        </w:rPr>
        <w:t xml:space="preserve"> </w:t>
      </w:r>
      <w:r w:rsidR="00270C82">
        <w:rPr>
          <w:rFonts w:ascii="Arial" w:hAnsi="Arial" w:cs="Arial"/>
          <w:b/>
          <w:bCs/>
          <w:sz w:val="24"/>
          <w:szCs w:val="24"/>
        </w:rPr>
        <w:t>250,00</w:t>
      </w:r>
      <w:r w:rsidR="00FA1279">
        <w:rPr>
          <w:rFonts w:ascii="Arial" w:hAnsi="Arial" w:cs="Arial"/>
          <w:b/>
          <w:bCs/>
          <w:sz w:val="24"/>
          <w:szCs w:val="24"/>
        </w:rPr>
        <w:t>.</w:t>
      </w:r>
    </w:p>
    <w:p w14:paraId="0CDB6D97" w14:textId="77777777" w:rsidR="00E826FB" w:rsidRDefault="00E826FB">
      <w:pPr>
        <w:pStyle w:val="Corpotesto"/>
        <w:spacing w:before="6"/>
        <w:rPr>
          <w:sz w:val="27"/>
        </w:rPr>
      </w:pPr>
    </w:p>
    <w:p w14:paraId="5907F86B" w14:textId="05492445" w:rsidR="00E826FB" w:rsidRDefault="00BF2451">
      <w:pPr>
        <w:pStyle w:val="Corpotesto"/>
        <w:tabs>
          <w:tab w:val="left" w:pos="7484"/>
        </w:tabs>
        <w:spacing w:before="1"/>
        <w:ind w:left="112"/>
      </w:pPr>
      <w:r>
        <w:t>Caselle</w:t>
      </w:r>
      <w:r w:rsidR="00463349">
        <w:rPr>
          <w:spacing w:val="-1"/>
        </w:rPr>
        <w:t xml:space="preserve"> </w:t>
      </w:r>
      <w:r w:rsidR="00463349">
        <w:t>Torinese,</w:t>
      </w:r>
      <w:r w:rsidR="00463349">
        <w:rPr>
          <w:spacing w:val="75"/>
        </w:rPr>
        <w:t xml:space="preserve"> </w:t>
      </w:r>
      <w:r w:rsidR="00463349">
        <w:t>...........................</w:t>
      </w:r>
      <w:r w:rsidR="00463349">
        <w:tab/>
        <w:t>Firma</w:t>
      </w:r>
    </w:p>
    <w:p w14:paraId="1365DD6F" w14:textId="5078CF81" w:rsidR="00E826FB" w:rsidRPr="00AB57E5" w:rsidRDefault="00463349" w:rsidP="00AB57E5">
      <w:pPr>
        <w:pStyle w:val="Corpotesto"/>
        <w:spacing w:before="40"/>
        <w:ind w:left="5835"/>
      </w:pPr>
      <w:r>
        <w:t>........................................................</w:t>
      </w:r>
    </w:p>
    <w:p w14:paraId="3E3262A3" w14:textId="77777777" w:rsidR="00EE2B41" w:rsidRPr="00AB57E5" w:rsidRDefault="00EE2B41" w:rsidP="00EE2B41">
      <w:pPr>
        <w:ind w:left="112"/>
        <w:outlineLvl w:val="0"/>
        <w:rPr>
          <w:rFonts w:ascii="Arial" w:eastAsia="Arial" w:hAnsi="Arial" w:cs="Arial"/>
          <w:b/>
          <w:bCs/>
        </w:rPr>
      </w:pPr>
      <w:r w:rsidRPr="00AB57E5">
        <w:rPr>
          <w:rFonts w:ascii="Arial" w:eastAsia="Arial" w:hAnsi="Arial" w:cs="Arial"/>
          <w:b/>
          <w:bCs/>
          <w:spacing w:val="-2"/>
        </w:rPr>
        <w:t>Allegati:</w:t>
      </w:r>
    </w:p>
    <w:p w14:paraId="2DFED66A" w14:textId="0594943F" w:rsidR="00EE2B41" w:rsidRPr="00AB57E5" w:rsidRDefault="00EE2B41" w:rsidP="00EE2B41">
      <w:pPr>
        <w:numPr>
          <w:ilvl w:val="0"/>
          <w:numId w:val="2"/>
        </w:numPr>
        <w:tabs>
          <w:tab w:val="left" w:pos="258"/>
        </w:tabs>
        <w:ind w:left="258" w:hanging="146"/>
        <w:rPr>
          <w:rFonts w:ascii="Arial" w:eastAsia="Arial" w:hAnsi="Arial" w:cs="Arial"/>
        </w:rPr>
      </w:pPr>
      <w:r w:rsidRPr="00AB57E5">
        <w:rPr>
          <w:rFonts w:ascii="Arial" w:eastAsia="Arial" w:hAnsi="Arial" w:cs="Arial"/>
        </w:rPr>
        <w:t>fotocopia</w:t>
      </w:r>
      <w:r w:rsidRPr="00AB57E5">
        <w:rPr>
          <w:rFonts w:ascii="Arial" w:eastAsia="Arial" w:hAnsi="Arial" w:cs="Arial"/>
          <w:spacing w:val="-7"/>
        </w:rPr>
        <w:t xml:space="preserve"> </w:t>
      </w:r>
      <w:r w:rsidRPr="00AB57E5">
        <w:rPr>
          <w:rFonts w:ascii="Arial" w:eastAsia="Arial" w:hAnsi="Arial" w:cs="Arial"/>
        </w:rPr>
        <w:t>non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autenticata</w:t>
      </w:r>
      <w:r w:rsidRPr="00AB57E5">
        <w:rPr>
          <w:rFonts w:ascii="Arial" w:eastAsia="Arial" w:hAnsi="Arial" w:cs="Arial"/>
          <w:spacing w:val="-3"/>
        </w:rPr>
        <w:t xml:space="preserve"> </w:t>
      </w:r>
      <w:r w:rsidRPr="00AB57E5">
        <w:rPr>
          <w:rFonts w:ascii="Arial" w:eastAsia="Arial" w:hAnsi="Arial" w:cs="Arial"/>
        </w:rPr>
        <w:t>di</w:t>
      </w:r>
      <w:r w:rsidRPr="00AB57E5">
        <w:rPr>
          <w:rFonts w:ascii="Arial" w:eastAsia="Arial" w:hAnsi="Arial" w:cs="Arial"/>
          <w:spacing w:val="-3"/>
        </w:rPr>
        <w:t xml:space="preserve"> </w:t>
      </w:r>
      <w:r w:rsidRPr="00AB57E5">
        <w:rPr>
          <w:rFonts w:ascii="Arial" w:eastAsia="Arial" w:hAnsi="Arial" w:cs="Arial"/>
        </w:rPr>
        <w:t>un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documento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di</w:t>
      </w:r>
      <w:r w:rsidRPr="00AB57E5">
        <w:rPr>
          <w:rFonts w:ascii="Arial" w:eastAsia="Arial" w:hAnsi="Arial" w:cs="Arial"/>
          <w:spacing w:val="-2"/>
        </w:rPr>
        <w:t xml:space="preserve"> identità</w:t>
      </w:r>
    </w:p>
    <w:p w14:paraId="24747A20" w14:textId="3007EAC3" w:rsidR="00EE2B41" w:rsidRPr="00AB57E5" w:rsidRDefault="00EE2B41" w:rsidP="00EE2B41">
      <w:pPr>
        <w:numPr>
          <w:ilvl w:val="0"/>
          <w:numId w:val="2"/>
        </w:numPr>
        <w:tabs>
          <w:tab w:val="left" w:pos="258"/>
        </w:tabs>
        <w:ind w:left="258" w:hanging="146"/>
        <w:rPr>
          <w:rFonts w:ascii="Arial" w:eastAsia="Arial" w:hAnsi="Arial" w:cs="Arial"/>
        </w:rPr>
      </w:pPr>
      <w:r w:rsidRPr="00AB57E5">
        <w:rPr>
          <w:rFonts w:ascii="Arial" w:eastAsia="Arial" w:hAnsi="Arial" w:cs="Arial"/>
        </w:rPr>
        <w:t>fotocopia</w:t>
      </w:r>
      <w:r w:rsidRPr="00AB57E5">
        <w:rPr>
          <w:rFonts w:ascii="Arial" w:eastAsia="Arial" w:hAnsi="Arial" w:cs="Arial"/>
          <w:spacing w:val="-8"/>
        </w:rPr>
        <w:t xml:space="preserve"> </w:t>
      </w:r>
      <w:r w:rsidRPr="00AB57E5">
        <w:rPr>
          <w:rFonts w:ascii="Arial" w:eastAsia="Arial" w:hAnsi="Arial" w:cs="Arial"/>
        </w:rPr>
        <w:t>della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ricevuta</w:t>
      </w:r>
      <w:r w:rsidRPr="00AB57E5">
        <w:rPr>
          <w:rFonts w:ascii="Arial" w:eastAsia="Arial" w:hAnsi="Arial" w:cs="Arial"/>
          <w:spacing w:val="-2"/>
        </w:rPr>
        <w:t xml:space="preserve"> </w:t>
      </w:r>
      <w:r w:rsidRPr="00AB57E5">
        <w:rPr>
          <w:rFonts w:ascii="Arial" w:eastAsia="Arial" w:hAnsi="Arial" w:cs="Arial"/>
        </w:rPr>
        <w:t>del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deposito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</w:rPr>
        <w:t>cauzionale</w:t>
      </w:r>
      <w:r w:rsidRPr="00AB57E5">
        <w:rPr>
          <w:rFonts w:ascii="Arial" w:eastAsia="Arial" w:hAnsi="Arial" w:cs="Arial"/>
          <w:spacing w:val="-3"/>
        </w:rPr>
        <w:t xml:space="preserve"> </w:t>
      </w:r>
      <w:r w:rsidRPr="00AB57E5">
        <w:rPr>
          <w:rFonts w:ascii="Arial" w:eastAsia="Arial" w:hAnsi="Arial" w:cs="Arial"/>
        </w:rPr>
        <w:t>o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copia</w:t>
      </w:r>
      <w:r w:rsidRPr="00AB57E5">
        <w:rPr>
          <w:rFonts w:ascii="Arial" w:eastAsia="Arial" w:hAnsi="Arial" w:cs="Arial"/>
          <w:spacing w:val="-5"/>
        </w:rPr>
        <w:t xml:space="preserve"> </w:t>
      </w:r>
      <w:r w:rsidRPr="00AB57E5">
        <w:rPr>
          <w:rFonts w:ascii="Arial" w:eastAsia="Arial" w:hAnsi="Arial" w:cs="Arial"/>
        </w:rPr>
        <w:t>della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</w:rPr>
        <w:t>polizza</w:t>
      </w:r>
      <w:r w:rsidRPr="00AB57E5">
        <w:rPr>
          <w:rFonts w:ascii="Arial" w:eastAsia="Arial" w:hAnsi="Arial" w:cs="Arial"/>
          <w:spacing w:val="-3"/>
        </w:rPr>
        <w:t xml:space="preserve"> </w:t>
      </w:r>
      <w:r w:rsidRPr="00AB57E5">
        <w:rPr>
          <w:rFonts w:ascii="Arial" w:eastAsia="Arial" w:hAnsi="Arial" w:cs="Arial"/>
          <w:spacing w:val="-2"/>
        </w:rPr>
        <w:t>fidejussoria</w:t>
      </w:r>
    </w:p>
    <w:p w14:paraId="237DDA65" w14:textId="3AC60552" w:rsidR="00EE2B41" w:rsidRPr="00AB57E5" w:rsidRDefault="00EE2B41" w:rsidP="00EE2B41">
      <w:pPr>
        <w:numPr>
          <w:ilvl w:val="0"/>
          <w:numId w:val="2"/>
        </w:numPr>
        <w:tabs>
          <w:tab w:val="left" w:pos="258"/>
        </w:tabs>
        <w:ind w:left="258" w:hanging="146"/>
        <w:rPr>
          <w:rFonts w:ascii="Arial" w:eastAsia="Arial" w:hAnsi="Arial" w:cs="Arial"/>
        </w:rPr>
      </w:pPr>
      <w:r w:rsidRPr="00AB57E5">
        <w:rPr>
          <w:rFonts w:ascii="Arial" w:eastAsia="Arial" w:hAnsi="Arial" w:cs="Arial"/>
        </w:rPr>
        <w:t>fotocopia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</w:rPr>
        <w:t>della</w:t>
      </w:r>
      <w:r w:rsidRPr="00AB57E5">
        <w:rPr>
          <w:rFonts w:ascii="Arial" w:eastAsia="Arial" w:hAnsi="Arial" w:cs="Arial"/>
          <w:spacing w:val="-3"/>
        </w:rPr>
        <w:t xml:space="preserve"> </w:t>
      </w:r>
      <w:r w:rsidRPr="00AB57E5">
        <w:rPr>
          <w:rFonts w:ascii="Arial" w:eastAsia="Arial" w:hAnsi="Arial" w:cs="Arial"/>
        </w:rPr>
        <w:t>visura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  <w:spacing w:val="-2"/>
        </w:rPr>
        <w:t>camerale</w:t>
      </w:r>
    </w:p>
    <w:p w14:paraId="2E301415" w14:textId="59C6E365" w:rsidR="00EE2B41" w:rsidRPr="00AB57E5" w:rsidRDefault="00EE2B41" w:rsidP="00EE2B41">
      <w:pPr>
        <w:numPr>
          <w:ilvl w:val="0"/>
          <w:numId w:val="2"/>
        </w:numPr>
        <w:tabs>
          <w:tab w:val="left" w:pos="258"/>
        </w:tabs>
        <w:ind w:left="258" w:hanging="146"/>
        <w:rPr>
          <w:rFonts w:ascii="Arial" w:eastAsia="Arial" w:hAnsi="Arial" w:cs="Arial"/>
        </w:rPr>
      </w:pPr>
      <w:r w:rsidRPr="00AB57E5">
        <w:rPr>
          <w:rFonts w:ascii="Arial" w:eastAsia="Arial" w:hAnsi="Arial" w:cs="Arial"/>
        </w:rPr>
        <w:t>eventuale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</w:rPr>
        <w:t>originale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</w:rPr>
        <w:t>della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procura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  <w:spacing w:val="-2"/>
        </w:rPr>
        <w:t>speciale</w:t>
      </w:r>
    </w:p>
    <w:p w14:paraId="057F36BC" w14:textId="77777777" w:rsidR="00EE2B41" w:rsidRPr="00AB57E5" w:rsidRDefault="00EE2B41" w:rsidP="00EE2B41">
      <w:pPr>
        <w:numPr>
          <w:ilvl w:val="0"/>
          <w:numId w:val="2"/>
        </w:numPr>
        <w:tabs>
          <w:tab w:val="left" w:pos="277"/>
          <w:tab w:val="left" w:pos="293"/>
        </w:tabs>
        <w:spacing w:before="1"/>
        <w:ind w:left="293" w:right="109" w:hanging="181"/>
        <w:jc w:val="both"/>
        <w:rPr>
          <w:rFonts w:ascii="Arial" w:eastAsia="Arial" w:hAnsi="Arial" w:cs="Arial"/>
          <w:b/>
        </w:rPr>
      </w:pPr>
      <w:r w:rsidRPr="00AB57E5">
        <w:rPr>
          <w:rFonts w:ascii="Arial" w:eastAsia="Arial" w:hAnsi="Arial" w:cs="Arial"/>
        </w:rPr>
        <w:t xml:space="preserve">copia conforme all’originale dell’atto costitutivo e dell’atto da cui risulti il conferimento di potere di rappresentanza dell’ente al soggetto sottoscrittore ed a eventuali altri soggetti </w:t>
      </w:r>
      <w:r w:rsidRPr="00AB57E5">
        <w:rPr>
          <w:rFonts w:ascii="Arial" w:eastAsia="Arial" w:hAnsi="Arial" w:cs="Arial"/>
          <w:b/>
        </w:rPr>
        <w:t>se concorre un ente privato diverso dalle società</w:t>
      </w:r>
    </w:p>
    <w:p w14:paraId="0F55CCAF" w14:textId="1055CA39" w:rsidR="00EE2B41" w:rsidRPr="008644C7" w:rsidRDefault="00EE2B41" w:rsidP="008644C7">
      <w:pPr>
        <w:numPr>
          <w:ilvl w:val="0"/>
          <w:numId w:val="2"/>
        </w:numPr>
        <w:tabs>
          <w:tab w:val="left" w:pos="279"/>
          <w:tab w:val="left" w:pos="9639"/>
        </w:tabs>
        <w:ind w:left="279" w:hanging="167"/>
        <w:jc w:val="both"/>
        <w:rPr>
          <w:rFonts w:ascii="Arial" w:eastAsia="Arial" w:hAnsi="Arial" w:cs="Arial"/>
        </w:rPr>
      </w:pPr>
      <w:r w:rsidRPr="00AB57E5">
        <w:rPr>
          <w:rFonts w:ascii="Arial" w:eastAsia="Arial" w:hAnsi="Arial" w:cs="Arial"/>
        </w:rPr>
        <w:t>copia</w:t>
      </w:r>
      <w:r w:rsidRPr="00AB57E5">
        <w:rPr>
          <w:rFonts w:ascii="Arial" w:eastAsia="Arial" w:hAnsi="Arial" w:cs="Arial"/>
          <w:spacing w:val="71"/>
          <w:w w:val="150"/>
        </w:rPr>
        <w:t xml:space="preserve"> </w:t>
      </w:r>
      <w:r w:rsidRPr="00AB57E5">
        <w:rPr>
          <w:rFonts w:ascii="Arial" w:eastAsia="Arial" w:hAnsi="Arial" w:cs="Arial"/>
        </w:rPr>
        <w:t>conforme</w:t>
      </w:r>
      <w:r w:rsidRPr="00AB57E5">
        <w:rPr>
          <w:rFonts w:ascii="Arial" w:eastAsia="Arial" w:hAnsi="Arial" w:cs="Arial"/>
          <w:spacing w:val="61"/>
        </w:rPr>
        <w:t xml:space="preserve"> </w:t>
      </w:r>
      <w:r w:rsidRPr="00AB57E5">
        <w:rPr>
          <w:rFonts w:ascii="Arial" w:eastAsia="Arial" w:hAnsi="Arial" w:cs="Arial"/>
        </w:rPr>
        <w:t>all’originale</w:t>
      </w:r>
      <w:r w:rsidRPr="00AB57E5">
        <w:rPr>
          <w:rFonts w:ascii="Arial" w:eastAsia="Arial" w:hAnsi="Arial" w:cs="Arial"/>
          <w:spacing w:val="63"/>
        </w:rPr>
        <w:t xml:space="preserve"> </w:t>
      </w:r>
      <w:r w:rsidRPr="00AB57E5">
        <w:rPr>
          <w:rFonts w:ascii="Arial" w:eastAsia="Arial" w:hAnsi="Arial" w:cs="Arial"/>
        </w:rPr>
        <w:t>del</w:t>
      </w:r>
      <w:r w:rsidRPr="00AB57E5">
        <w:rPr>
          <w:rFonts w:ascii="Arial" w:eastAsia="Arial" w:hAnsi="Arial" w:cs="Arial"/>
          <w:spacing w:val="63"/>
        </w:rPr>
        <w:t xml:space="preserve"> </w:t>
      </w:r>
      <w:r w:rsidRPr="00AB57E5">
        <w:rPr>
          <w:rFonts w:ascii="Arial" w:eastAsia="Arial" w:hAnsi="Arial" w:cs="Arial"/>
        </w:rPr>
        <w:t>provvedimento</w:t>
      </w:r>
      <w:r w:rsidRPr="00AB57E5">
        <w:rPr>
          <w:rFonts w:ascii="Arial" w:eastAsia="Arial" w:hAnsi="Arial" w:cs="Arial"/>
          <w:spacing w:val="63"/>
        </w:rPr>
        <w:t xml:space="preserve">  </w:t>
      </w:r>
      <w:r w:rsidRPr="00AB57E5">
        <w:rPr>
          <w:rFonts w:ascii="Arial" w:eastAsia="Arial" w:hAnsi="Arial" w:cs="Arial"/>
        </w:rPr>
        <w:t>di</w:t>
      </w:r>
      <w:r w:rsidRPr="00AB57E5">
        <w:rPr>
          <w:rFonts w:ascii="Arial" w:eastAsia="Arial" w:hAnsi="Arial" w:cs="Arial"/>
          <w:spacing w:val="61"/>
        </w:rPr>
        <w:t xml:space="preserve">  </w:t>
      </w:r>
      <w:r w:rsidRPr="00AB57E5">
        <w:rPr>
          <w:rFonts w:ascii="Arial" w:eastAsia="Arial" w:hAnsi="Arial" w:cs="Arial"/>
        </w:rPr>
        <w:t>autorizzazione</w:t>
      </w:r>
      <w:r w:rsidRPr="00AB57E5">
        <w:rPr>
          <w:rFonts w:ascii="Arial" w:eastAsia="Arial" w:hAnsi="Arial" w:cs="Arial"/>
          <w:spacing w:val="62"/>
        </w:rPr>
        <w:t xml:space="preserve">  </w:t>
      </w:r>
      <w:r w:rsidRPr="00AB57E5">
        <w:rPr>
          <w:rFonts w:ascii="Arial" w:eastAsia="Arial" w:hAnsi="Arial" w:cs="Arial"/>
        </w:rPr>
        <w:t>del</w:t>
      </w:r>
      <w:r w:rsidRPr="00AB57E5">
        <w:rPr>
          <w:rFonts w:ascii="Arial" w:eastAsia="Arial" w:hAnsi="Arial" w:cs="Arial"/>
          <w:spacing w:val="71"/>
          <w:w w:val="150"/>
        </w:rPr>
        <w:t xml:space="preserve">  </w:t>
      </w:r>
      <w:r w:rsidRPr="00AB57E5">
        <w:rPr>
          <w:rFonts w:ascii="Arial" w:eastAsia="Arial" w:hAnsi="Arial" w:cs="Arial"/>
          <w:spacing w:val="-2"/>
        </w:rPr>
        <w:t>legale</w:t>
      </w:r>
      <w:r w:rsidR="008644C7">
        <w:rPr>
          <w:rFonts w:ascii="Arial" w:eastAsia="Arial" w:hAnsi="Arial" w:cs="Arial"/>
        </w:rPr>
        <w:t xml:space="preserve"> </w:t>
      </w:r>
      <w:r w:rsidRPr="008644C7">
        <w:rPr>
          <w:rFonts w:ascii="Arial" w:eastAsia="Arial" w:hAnsi="Arial" w:cs="Arial"/>
        </w:rPr>
        <w:t>rappresentante</w:t>
      </w:r>
      <w:r w:rsidRPr="008644C7">
        <w:rPr>
          <w:rFonts w:ascii="Arial" w:eastAsia="Arial" w:hAnsi="Arial" w:cs="Arial"/>
          <w:spacing w:val="-6"/>
        </w:rPr>
        <w:t xml:space="preserve"> </w:t>
      </w:r>
      <w:r w:rsidRPr="008644C7">
        <w:rPr>
          <w:rFonts w:ascii="Arial" w:eastAsia="Arial" w:hAnsi="Arial" w:cs="Arial"/>
        </w:rPr>
        <w:t>dell’ente</w:t>
      </w:r>
      <w:r w:rsidRPr="008644C7">
        <w:rPr>
          <w:rFonts w:ascii="Arial" w:eastAsia="Arial" w:hAnsi="Arial" w:cs="Arial"/>
          <w:spacing w:val="-1"/>
        </w:rPr>
        <w:t xml:space="preserve"> </w:t>
      </w:r>
      <w:r w:rsidRPr="008644C7">
        <w:rPr>
          <w:rFonts w:ascii="Arial" w:eastAsia="Arial" w:hAnsi="Arial" w:cs="Arial"/>
          <w:b/>
        </w:rPr>
        <w:t>se</w:t>
      </w:r>
      <w:r w:rsidRPr="008644C7">
        <w:rPr>
          <w:rFonts w:ascii="Arial" w:eastAsia="Arial" w:hAnsi="Arial" w:cs="Arial"/>
          <w:b/>
          <w:spacing w:val="-6"/>
        </w:rPr>
        <w:t xml:space="preserve"> </w:t>
      </w:r>
      <w:r w:rsidRPr="008644C7">
        <w:rPr>
          <w:rFonts w:ascii="Arial" w:eastAsia="Arial" w:hAnsi="Arial" w:cs="Arial"/>
          <w:b/>
        </w:rPr>
        <w:t>concorre</w:t>
      </w:r>
      <w:r w:rsidRPr="008644C7">
        <w:rPr>
          <w:rFonts w:ascii="Arial" w:eastAsia="Arial" w:hAnsi="Arial" w:cs="Arial"/>
          <w:b/>
          <w:spacing w:val="-4"/>
        </w:rPr>
        <w:t xml:space="preserve"> </w:t>
      </w:r>
      <w:r w:rsidRPr="008644C7">
        <w:rPr>
          <w:rFonts w:ascii="Arial" w:eastAsia="Arial" w:hAnsi="Arial" w:cs="Arial"/>
          <w:b/>
        </w:rPr>
        <w:t>un</w:t>
      </w:r>
      <w:r w:rsidRPr="008644C7">
        <w:rPr>
          <w:rFonts w:ascii="Arial" w:eastAsia="Arial" w:hAnsi="Arial" w:cs="Arial"/>
          <w:b/>
          <w:spacing w:val="-4"/>
        </w:rPr>
        <w:t xml:space="preserve"> </w:t>
      </w:r>
      <w:r w:rsidRPr="008644C7">
        <w:rPr>
          <w:rFonts w:ascii="Arial" w:eastAsia="Arial" w:hAnsi="Arial" w:cs="Arial"/>
          <w:b/>
        </w:rPr>
        <w:t>ente</w:t>
      </w:r>
      <w:r w:rsidRPr="008644C7">
        <w:rPr>
          <w:rFonts w:ascii="Arial" w:eastAsia="Arial" w:hAnsi="Arial" w:cs="Arial"/>
          <w:b/>
          <w:spacing w:val="-4"/>
        </w:rPr>
        <w:t xml:space="preserve"> </w:t>
      </w:r>
      <w:r w:rsidRPr="008644C7">
        <w:rPr>
          <w:rFonts w:ascii="Arial" w:eastAsia="Arial" w:hAnsi="Arial" w:cs="Arial"/>
          <w:b/>
          <w:spacing w:val="-2"/>
        </w:rPr>
        <w:t>pubblico</w:t>
      </w:r>
    </w:p>
    <w:p w14:paraId="3E52C6C2" w14:textId="77777777" w:rsidR="00E826FB" w:rsidRPr="00AB57E5" w:rsidRDefault="00E826FB">
      <w:pPr>
        <w:pStyle w:val="Corpotesto"/>
        <w:spacing w:before="5"/>
        <w:rPr>
          <w:sz w:val="22"/>
          <w:szCs w:val="22"/>
        </w:rPr>
      </w:pPr>
    </w:p>
    <w:p w14:paraId="089FE256" w14:textId="4230F026" w:rsidR="00E826FB" w:rsidRDefault="00AB57E5">
      <w:pPr>
        <w:pStyle w:val="Titolo"/>
      </w:pPr>
      <w:r>
        <w:rPr>
          <w:rFonts w:eastAsia="Times New Roman" w:cs="Times New Roman"/>
          <w:noProof/>
          <w:color w:val="30373D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9A863" wp14:editId="583DC75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6353175" cy="1200150"/>
                <wp:effectExtent l="9525" t="9525" r="9525" b="9525"/>
                <wp:wrapNone/>
                <wp:docPr id="11764490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4D299" w14:textId="77777777" w:rsidR="00AB57E5" w:rsidRDefault="00AB57E5" w:rsidP="00AB57E5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795AB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INFORMATIVA PER IL TRATTAMENTO DEI DATI PERSONALI AI SENSI DEGLI ARTT. 13 e 14 DEL REGOLAMENTO EUROPEO N. 679 DEL 27/4/2016 (GDPR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)</w:t>
                            </w:r>
                          </w:p>
                          <w:p w14:paraId="0B8FE717" w14:textId="77777777" w:rsidR="00AB57E5" w:rsidRDefault="00AB57E5" w:rsidP="00AB57E5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2AA116FA" w14:textId="77777777" w:rsidR="00AB57E5" w:rsidRDefault="00AB57E5" w:rsidP="00AB57E5">
                            <w:pPr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Il Comune di Caselle Torinese </w:t>
                            </w:r>
                            <w:r w:rsidRPr="00795ABC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in qualità di Titolare del trattamento, con la presente informa che i dati personali saranno trattati esclusivamente per finalità che rientrano nell’esecuzione di un compito di interesse pubblico o connesso all’esercizio di un pubblico potere nonché per l’adempimento di obblighi di legge cui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il Comune </w:t>
                            </w:r>
                            <w:r w:rsidRPr="00795ABC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è soggetto. Potrà in qualunque momento e nelle forme stabilite dalla normativa, esercitare i diritti riconosciuti dagli art. 15 e seguenti del GDPR. </w:t>
                            </w:r>
                            <w:r w:rsidRPr="00A253CA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Per l’esercizio di tali diritti, è possibile rivolgersi al Titolare del trattamento oppure al DPO, inviando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apposita</w:t>
                            </w:r>
                            <w:r w:rsidRPr="00A253CA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 richiesta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9A863" id="Rectangle 2" o:spid="_x0000_s1026" style="position:absolute;left:0;text-align:left;margin-left:0;margin-top:.75pt;width:500.2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">
                <v:textbox>
                  <w:txbxContent>
                    <w:p w14:paraId="1D84D299" w14:textId="77777777" w:rsidR="00AB57E5" w:rsidRDefault="00AB57E5" w:rsidP="00AB57E5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</w:pPr>
                      <w:r w:rsidRPr="00795AB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0373D"/>
                          <w:sz w:val="18"/>
                          <w:szCs w:val="18"/>
                          <w:lang w:eastAsia="it-IT"/>
                        </w:rPr>
                        <w:t>INFORMATIVA PER IL TRATTAMENTO DEI DATI PERSONALI AI SENSI DEGLI ARTT. 13 e 14 DEL REGOLAMENTO EUROPEO N. 679 DEL 27/4/2016 (GDPR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0373D"/>
                          <w:sz w:val="18"/>
                          <w:szCs w:val="18"/>
                          <w:lang w:eastAsia="it-IT"/>
                        </w:rPr>
                        <w:t>)</w:t>
                      </w:r>
                    </w:p>
                    <w:p w14:paraId="0B8FE717" w14:textId="77777777" w:rsidR="00AB57E5" w:rsidRDefault="00AB57E5" w:rsidP="00AB57E5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</w:pPr>
                    </w:p>
                    <w:p w14:paraId="2AA116FA" w14:textId="77777777" w:rsidR="00AB57E5" w:rsidRDefault="00AB57E5" w:rsidP="00AB57E5">
                      <w:pPr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Il Comune di Caselle Torinese </w:t>
                      </w:r>
                      <w:r w:rsidRPr="00795ABC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in qualità di Titolare del trattamento, con la presente informa che i dati personali saranno trattati esclusivamente per finalità che rientrano nell’esecuzione di un compito di interesse pubblico o connesso all’esercizio di un pubblico potere nonché per l’adempimento di obblighi di legge cui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il Comune </w:t>
                      </w:r>
                      <w:r w:rsidRPr="00795ABC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è soggetto. Potrà in qualunque momento e nelle forme stabilite dalla normativa, esercitare i diritti riconosciuti dagli art. 15 e seguenti del GDPR. </w:t>
                      </w:r>
                      <w:r w:rsidRPr="00A253CA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Per l’esercizio di tali diritti, è possibile rivolgersi al Titolare del trattamento oppure al DPO, inviando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>apposita</w:t>
                      </w:r>
                      <w:r w:rsidRPr="00A253CA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 richiesta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463349">
        <w:t>INFORMATIVA</w:t>
      </w:r>
      <w:r w:rsidR="00463349">
        <w:rPr>
          <w:spacing w:val="-4"/>
        </w:rPr>
        <w:t xml:space="preserve"> </w:t>
      </w:r>
      <w:r w:rsidR="00463349">
        <w:t>SUL</w:t>
      </w:r>
      <w:r w:rsidR="00463349">
        <w:rPr>
          <w:spacing w:val="-6"/>
        </w:rPr>
        <w:t xml:space="preserve"> </w:t>
      </w:r>
      <w:r w:rsidR="00463349">
        <w:t>TRATTAMENTO</w:t>
      </w:r>
      <w:r w:rsidR="00463349">
        <w:rPr>
          <w:spacing w:val="-2"/>
        </w:rPr>
        <w:t xml:space="preserve"> </w:t>
      </w:r>
      <w:r w:rsidR="00463349">
        <w:t>DEI</w:t>
      </w:r>
      <w:r w:rsidR="00463349">
        <w:rPr>
          <w:spacing w:val="-3"/>
        </w:rPr>
        <w:t xml:space="preserve"> </w:t>
      </w:r>
      <w:r w:rsidR="00463349">
        <w:t>DATI</w:t>
      </w:r>
      <w:r w:rsidR="00463349">
        <w:rPr>
          <w:spacing w:val="-2"/>
        </w:rPr>
        <w:t xml:space="preserve"> </w:t>
      </w:r>
      <w:r w:rsidR="00463349">
        <w:t>PERSONALI</w:t>
      </w:r>
      <w:r w:rsidR="00463349">
        <w:rPr>
          <w:spacing w:val="-3"/>
        </w:rPr>
        <w:t xml:space="preserve"> </w:t>
      </w:r>
      <w:r w:rsidR="00463349">
        <w:t>(art.</w:t>
      </w:r>
      <w:r w:rsidR="00463349">
        <w:rPr>
          <w:spacing w:val="-4"/>
        </w:rPr>
        <w:t xml:space="preserve"> </w:t>
      </w:r>
      <w:r w:rsidR="00463349">
        <w:t>13</w:t>
      </w:r>
      <w:r w:rsidR="00463349">
        <w:rPr>
          <w:spacing w:val="-3"/>
        </w:rPr>
        <w:t xml:space="preserve"> </w:t>
      </w:r>
      <w:r w:rsidR="00463349">
        <w:t>GDPR</w:t>
      </w:r>
      <w:r w:rsidR="00463349">
        <w:rPr>
          <w:spacing w:val="-5"/>
        </w:rPr>
        <w:t xml:space="preserve"> </w:t>
      </w:r>
      <w:r w:rsidR="00463349">
        <w:t>2016/679)</w:t>
      </w:r>
    </w:p>
    <w:p w14:paraId="78BAB942" w14:textId="000E46B6" w:rsidR="00E826FB" w:rsidRDefault="00463349">
      <w:pPr>
        <w:pStyle w:val="Corpotesto"/>
        <w:spacing w:before="41" w:line="276" w:lineRule="auto"/>
        <w:ind w:left="112" w:right="114"/>
        <w:jc w:val="both"/>
      </w:pPr>
      <w:r>
        <w:t>L'informativa privacy, resa ai sensi dell'art. 13 del Regolamento UE 2016/679, è reperibile</w:t>
      </w:r>
      <w:r>
        <w:rPr>
          <w:spacing w:val="1"/>
        </w:rPr>
        <w:t xml:space="preserve"> </w:t>
      </w:r>
      <w:r>
        <w:t>sul</w:t>
      </w:r>
      <w:r>
        <w:rPr>
          <w:spacing w:val="3"/>
        </w:rPr>
        <w:t xml:space="preserve"> </w:t>
      </w:r>
      <w:r>
        <w:t>sito</w:t>
      </w:r>
      <w:r>
        <w:rPr>
          <w:spacing w:val="4"/>
        </w:rPr>
        <w:t xml:space="preserve"> </w:t>
      </w:r>
      <w:r>
        <w:t>istituzionale</w:t>
      </w:r>
      <w:r>
        <w:rPr>
          <w:spacing w:val="2"/>
        </w:rPr>
        <w:t xml:space="preserve"> </w:t>
      </w:r>
      <w:hyperlink r:id="rId5">
        <w:r>
          <w:t>www.comune.</w:t>
        </w:r>
        <w:r w:rsidR="00136A12">
          <w:t>caselle</w:t>
        </w:r>
        <w:r>
          <w:t>-torinese.to.it</w:t>
        </w:r>
        <w:r>
          <w:rPr>
            <w:spacing w:val="5"/>
          </w:rPr>
          <w:t xml:space="preserve"> </w:t>
        </w:r>
      </w:hyperlink>
      <w:r>
        <w:t>sezione</w:t>
      </w:r>
      <w:r>
        <w:rPr>
          <w:spacing w:val="2"/>
        </w:rPr>
        <w:t xml:space="preserve"> </w:t>
      </w:r>
      <w:r>
        <w:t>privacy</w:t>
      </w:r>
      <w:r>
        <w:rPr>
          <w:spacing w:val="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presso</w:t>
      </w:r>
      <w:r>
        <w:rPr>
          <w:spacing w:val="3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uffici</w:t>
      </w:r>
      <w:r w:rsidR="005C2EF5">
        <w:rPr>
          <w:spacing w:val="1"/>
        </w:rPr>
        <w:t xml:space="preserve"> dei servizi comunali.</w:t>
      </w:r>
    </w:p>
    <w:sectPr w:rsidR="00E826FB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CD0"/>
    <w:multiLevelType w:val="hybridMultilevel"/>
    <w:tmpl w:val="09E02670"/>
    <w:lvl w:ilvl="0" w:tplc="1FDEF82A">
      <w:numFmt w:val="bullet"/>
      <w:lvlText w:val="-"/>
      <w:lvlJc w:val="left"/>
      <w:pPr>
        <w:ind w:left="428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49CB126">
      <w:numFmt w:val="bullet"/>
      <w:lvlText w:val="•"/>
      <w:lvlJc w:val="left"/>
      <w:pPr>
        <w:ind w:left="1360" w:hanging="428"/>
      </w:pPr>
      <w:rPr>
        <w:rFonts w:hint="default"/>
        <w:lang w:val="it-IT" w:eastAsia="en-US" w:bidi="ar-SA"/>
      </w:rPr>
    </w:lvl>
    <w:lvl w:ilvl="2" w:tplc="90EE915E">
      <w:numFmt w:val="bullet"/>
      <w:lvlText w:val="•"/>
      <w:lvlJc w:val="left"/>
      <w:pPr>
        <w:ind w:left="2293" w:hanging="428"/>
      </w:pPr>
      <w:rPr>
        <w:rFonts w:hint="default"/>
        <w:lang w:val="it-IT" w:eastAsia="en-US" w:bidi="ar-SA"/>
      </w:rPr>
    </w:lvl>
    <w:lvl w:ilvl="3" w:tplc="67708C66">
      <w:numFmt w:val="bullet"/>
      <w:lvlText w:val="•"/>
      <w:lvlJc w:val="left"/>
      <w:pPr>
        <w:ind w:left="3225" w:hanging="428"/>
      </w:pPr>
      <w:rPr>
        <w:rFonts w:hint="default"/>
        <w:lang w:val="it-IT" w:eastAsia="en-US" w:bidi="ar-SA"/>
      </w:rPr>
    </w:lvl>
    <w:lvl w:ilvl="4" w:tplc="8CBC9B78">
      <w:numFmt w:val="bullet"/>
      <w:lvlText w:val="•"/>
      <w:lvlJc w:val="left"/>
      <w:pPr>
        <w:ind w:left="4158" w:hanging="428"/>
      </w:pPr>
      <w:rPr>
        <w:rFonts w:hint="default"/>
        <w:lang w:val="it-IT" w:eastAsia="en-US" w:bidi="ar-SA"/>
      </w:rPr>
    </w:lvl>
    <w:lvl w:ilvl="5" w:tplc="E87A1C6C">
      <w:numFmt w:val="bullet"/>
      <w:lvlText w:val="•"/>
      <w:lvlJc w:val="left"/>
      <w:pPr>
        <w:ind w:left="5091" w:hanging="428"/>
      </w:pPr>
      <w:rPr>
        <w:rFonts w:hint="default"/>
        <w:lang w:val="it-IT" w:eastAsia="en-US" w:bidi="ar-SA"/>
      </w:rPr>
    </w:lvl>
    <w:lvl w:ilvl="6" w:tplc="A8D8D276">
      <w:numFmt w:val="bullet"/>
      <w:lvlText w:val="•"/>
      <w:lvlJc w:val="left"/>
      <w:pPr>
        <w:ind w:left="6023" w:hanging="428"/>
      </w:pPr>
      <w:rPr>
        <w:rFonts w:hint="default"/>
        <w:lang w:val="it-IT" w:eastAsia="en-US" w:bidi="ar-SA"/>
      </w:rPr>
    </w:lvl>
    <w:lvl w:ilvl="7" w:tplc="98E06DEC">
      <w:numFmt w:val="bullet"/>
      <w:lvlText w:val="•"/>
      <w:lvlJc w:val="left"/>
      <w:pPr>
        <w:ind w:left="6956" w:hanging="428"/>
      </w:pPr>
      <w:rPr>
        <w:rFonts w:hint="default"/>
        <w:lang w:val="it-IT" w:eastAsia="en-US" w:bidi="ar-SA"/>
      </w:rPr>
    </w:lvl>
    <w:lvl w:ilvl="8" w:tplc="691E1276">
      <w:numFmt w:val="bullet"/>
      <w:lvlText w:val="•"/>
      <w:lvlJc w:val="left"/>
      <w:pPr>
        <w:ind w:left="7889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781D466D"/>
    <w:multiLevelType w:val="hybridMultilevel"/>
    <w:tmpl w:val="1F8EFFF6"/>
    <w:lvl w:ilvl="0" w:tplc="30EE955E">
      <w:numFmt w:val="bullet"/>
      <w:lvlText w:val="-"/>
      <w:lvlJc w:val="left"/>
      <w:pPr>
        <w:ind w:left="540" w:hanging="428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C0C4C030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96468088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86FA9B68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7D8A88EE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8418318C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5726E88A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8B48CC18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3B70C4E2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num w:numId="1" w16cid:durableId="1160120515">
    <w:abstractNumId w:val="1"/>
  </w:num>
  <w:num w:numId="2" w16cid:durableId="186771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FB"/>
    <w:rsid w:val="00136A12"/>
    <w:rsid w:val="0021429D"/>
    <w:rsid w:val="0027040C"/>
    <w:rsid w:val="00270C82"/>
    <w:rsid w:val="0033330B"/>
    <w:rsid w:val="00394BAF"/>
    <w:rsid w:val="003C7DA4"/>
    <w:rsid w:val="003F4056"/>
    <w:rsid w:val="00463349"/>
    <w:rsid w:val="005C2EF5"/>
    <w:rsid w:val="00694FD2"/>
    <w:rsid w:val="006A31ED"/>
    <w:rsid w:val="006E7A8A"/>
    <w:rsid w:val="007A2F07"/>
    <w:rsid w:val="008644C7"/>
    <w:rsid w:val="00933B82"/>
    <w:rsid w:val="00A068D0"/>
    <w:rsid w:val="00A27FBE"/>
    <w:rsid w:val="00AB57E5"/>
    <w:rsid w:val="00B723DA"/>
    <w:rsid w:val="00B83DA8"/>
    <w:rsid w:val="00BF2451"/>
    <w:rsid w:val="00C95D28"/>
    <w:rsid w:val="00DD574B"/>
    <w:rsid w:val="00E826FB"/>
    <w:rsid w:val="00EE2B41"/>
    <w:rsid w:val="00F4213C"/>
    <w:rsid w:val="00F4579D"/>
    <w:rsid w:val="00FA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4CE2"/>
  <w15:docId w15:val="{D01393BE-8DF0-40B7-AFDD-02AD7B0C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18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0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694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settimo-torinese.to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Spett/le Società</vt:lpstr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Spett/le Società</dc:title>
  <dc:creator>mdaddami</dc:creator>
  <cp:lastModifiedBy>PAPURELLO Cristina</cp:lastModifiedBy>
  <cp:revision>20</cp:revision>
  <cp:lastPrinted>2025-01-23T09:40:00Z</cp:lastPrinted>
  <dcterms:created xsi:type="dcterms:W3CDTF">2023-09-12T09:10:00Z</dcterms:created>
  <dcterms:modified xsi:type="dcterms:W3CDTF">2026-03-26T07:24:00Z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2023-09-12T00:00:00Z</vt:filetime>
  </property>
</Properties>
</file>